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E4621" w14:textId="77777777" w:rsidR="000537F3" w:rsidRDefault="000537F3" w:rsidP="00F17666">
      <w:pPr>
        <w:spacing w:after="0"/>
        <w:jc w:val="center"/>
        <w:rPr>
          <w:rFonts w:ascii="Times New Roman" w:hAnsi="Times New Roman" w:cs="Times New Roman"/>
          <w:b/>
          <w:noProof/>
          <w:sz w:val="24"/>
          <w:szCs w:val="24"/>
          <w:lang w:eastAsia="es-MX"/>
        </w:rPr>
      </w:pPr>
    </w:p>
    <w:p w14:paraId="20B5E56A" w14:textId="7FFD4536" w:rsidR="00092A44" w:rsidRPr="00326F0D" w:rsidRDefault="000F13AB" w:rsidP="004644BD">
      <w:pPr>
        <w:spacing w:after="0"/>
        <w:rPr>
          <w:rFonts w:ascii="Times New Roman" w:hAnsi="Times New Roman" w:cs="Times New Roman"/>
          <w:b/>
          <w:sz w:val="24"/>
          <w:szCs w:val="24"/>
        </w:rPr>
      </w:pPr>
      <w:r w:rsidRPr="00326F0D">
        <w:rPr>
          <w:rFonts w:ascii="Times New Roman" w:hAnsi="Times New Roman" w:cs="Times New Roman"/>
          <w:b/>
          <w:noProof/>
          <w:sz w:val="24"/>
          <w:szCs w:val="24"/>
          <w:lang w:eastAsia="es-MX"/>
        </w:rPr>
        <mc:AlternateContent>
          <mc:Choice Requires="wps">
            <w:drawing>
              <wp:anchor distT="0" distB="0" distL="114300" distR="114300" simplePos="0" relativeHeight="251659264" behindDoc="0" locked="0" layoutInCell="1" allowOverlap="1" wp14:anchorId="26099335" wp14:editId="14CD1074">
                <wp:simplePos x="0" y="0"/>
                <wp:positionH relativeFrom="column">
                  <wp:posOffset>-48895</wp:posOffset>
                </wp:positionH>
                <wp:positionV relativeFrom="paragraph">
                  <wp:posOffset>-60960</wp:posOffset>
                </wp:positionV>
                <wp:extent cx="55149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55149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64C201"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4.8pt" to="430.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" strokecolor="black [3213]"/>
            </w:pict>
          </mc:Fallback>
        </mc:AlternateContent>
      </w:r>
    </w:p>
    <w:p w14:paraId="11C2CEB1" w14:textId="77777777" w:rsidR="00CD46B1" w:rsidRDefault="00092A44" w:rsidP="00CD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8"/>
          <w:szCs w:val="28"/>
          <w:lang w:val="es-ES" w:eastAsia="es-MX"/>
        </w:rPr>
      </w:pPr>
      <w:r w:rsidRPr="00CD46B1">
        <w:rPr>
          <w:rFonts w:ascii="Times New Roman" w:hAnsi="Times New Roman" w:cs="Times New Roman"/>
          <w:b/>
          <w:sz w:val="24"/>
          <w:szCs w:val="24"/>
        </w:rPr>
        <w:t>“</w:t>
      </w:r>
      <w:proofErr w:type="spellStart"/>
      <w:r w:rsidR="00CD46B1" w:rsidRPr="00CD46B1">
        <w:rPr>
          <w:rFonts w:ascii="Times New Roman" w:hAnsi="Times New Roman" w:cs="Times New Roman"/>
          <w:b/>
          <w:sz w:val="24"/>
          <w:szCs w:val="24"/>
        </w:rPr>
        <w:t>Investment</w:t>
      </w:r>
      <w:proofErr w:type="spellEnd"/>
      <w:r w:rsidR="00CD46B1" w:rsidRPr="00CD46B1">
        <w:rPr>
          <w:rFonts w:ascii="Times New Roman" w:hAnsi="Times New Roman" w:cs="Times New Roman"/>
          <w:b/>
          <w:sz w:val="24"/>
          <w:szCs w:val="24"/>
        </w:rPr>
        <w:t xml:space="preserve"> in </w:t>
      </w:r>
      <w:proofErr w:type="spellStart"/>
      <w:r w:rsidR="00CD46B1" w:rsidRPr="00CD46B1">
        <w:rPr>
          <w:rFonts w:ascii="Times New Roman" w:hAnsi="Times New Roman" w:cs="Times New Roman"/>
          <w:b/>
          <w:sz w:val="24"/>
          <w:szCs w:val="24"/>
        </w:rPr>
        <w:t>the</w:t>
      </w:r>
      <w:proofErr w:type="spellEnd"/>
      <w:r w:rsidR="00CD46B1" w:rsidRPr="00CD46B1">
        <w:rPr>
          <w:rFonts w:ascii="Times New Roman" w:hAnsi="Times New Roman" w:cs="Times New Roman"/>
          <w:b/>
          <w:sz w:val="24"/>
          <w:szCs w:val="24"/>
        </w:rPr>
        <w:t xml:space="preserve"> global </w:t>
      </w:r>
      <w:proofErr w:type="spellStart"/>
      <w:r w:rsidR="00CD46B1" w:rsidRPr="00CD46B1">
        <w:rPr>
          <w:rFonts w:ascii="Times New Roman" w:hAnsi="Times New Roman" w:cs="Times New Roman"/>
          <w:b/>
          <w:sz w:val="24"/>
          <w:szCs w:val="24"/>
        </w:rPr>
        <w:t>energy</w:t>
      </w:r>
      <w:proofErr w:type="spellEnd"/>
      <w:r w:rsidR="00CD46B1" w:rsidRPr="00CD46B1">
        <w:rPr>
          <w:rFonts w:ascii="Times New Roman" w:hAnsi="Times New Roman" w:cs="Times New Roman"/>
          <w:b/>
          <w:sz w:val="24"/>
          <w:szCs w:val="24"/>
        </w:rPr>
        <w:t xml:space="preserve"> </w:t>
      </w:r>
      <w:proofErr w:type="spellStart"/>
      <w:r w:rsidR="00CD46B1" w:rsidRPr="00CD46B1">
        <w:rPr>
          <w:rFonts w:ascii="Times New Roman" w:hAnsi="Times New Roman" w:cs="Times New Roman"/>
          <w:b/>
          <w:sz w:val="24"/>
          <w:szCs w:val="24"/>
        </w:rPr>
        <w:t>system</w:t>
      </w:r>
      <w:proofErr w:type="spellEnd"/>
      <w:r w:rsidR="00CD46B1" w:rsidRPr="00CD46B1">
        <w:rPr>
          <w:rFonts w:ascii="Times New Roman" w:hAnsi="Times New Roman" w:cs="Times New Roman"/>
          <w:b/>
          <w:sz w:val="24"/>
          <w:szCs w:val="24"/>
        </w:rPr>
        <w:t xml:space="preserve">: </w:t>
      </w:r>
      <w:proofErr w:type="spellStart"/>
      <w:r w:rsidR="00CD46B1" w:rsidRPr="00CD46B1">
        <w:rPr>
          <w:rFonts w:ascii="Times New Roman" w:hAnsi="Times New Roman" w:cs="Times New Roman"/>
          <w:b/>
          <w:sz w:val="24"/>
          <w:szCs w:val="24"/>
        </w:rPr>
        <w:t>Insights</w:t>
      </w:r>
      <w:proofErr w:type="spellEnd"/>
      <w:r w:rsidR="00CD46B1" w:rsidRPr="00CD46B1">
        <w:rPr>
          <w:rFonts w:ascii="Times New Roman" w:hAnsi="Times New Roman" w:cs="Times New Roman"/>
          <w:b/>
          <w:sz w:val="24"/>
          <w:szCs w:val="24"/>
        </w:rPr>
        <w:t xml:space="preserve"> </w:t>
      </w:r>
      <w:proofErr w:type="spellStart"/>
      <w:r w:rsidR="00CD46B1" w:rsidRPr="00CD46B1">
        <w:rPr>
          <w:rFonts w:ascii="Times New Roman" w:hAnsi="Times New Roman" w:cs="Times New Roman"/>
          <w:b/>
          <w:sz w:val="24"/>
          <w:szCs w:val="24"/>
        </w:rPr>
        <w:t>from</w:t>
      </w:r>
      <w:proofErr w:type="spellEnd"/>
      <w:r w:rsidR="00CD46B1" w:rsidRPr="00CD46B1">
        <w:rPr>
          <w:rFonts w:ascii="Times New Roman" w:hAnsi="Times New Roman" w:cs="Times New Roman"/>
          <w:b/>
          <w:sz w:val="24"/>
          <w:szCs w:val="24"/>
        </w:rPr>
        <w:t xml:space="preserve"> </w:t>
      </w:r>
      <w:proofErr w:type="spellStart"/>
      <w:r w:rsidR="00CD46B1" w:rsidRPr="00CD46B1">
        <w:rPr>
          <w:rFonts w:ascii="Times New Roman" w:hAnsi="Times New Roman" w:cs="Times New Roman"/>
          <w:b/>
          <w:sz w:val="24"/>
          <w:szCs w:val="24"/>
        </w:rPr>
        <w:t>the</w:t>
      </w:r>
      <w:proofErr w:type="spellEnd"/>
      <w:r w:rsidR="00CD46B1" w:rsidRPr="00CD46B1">
        <w:rPr>
          <w:rFonts w:ascii="Times New Roman" w:hAnsi="Times New Roman" w:cs="Times New Roman"/>
          <w:b/>
          <w:sz w:val="24"/>
          <w:szCs w:val="24"/>
        </w:rPr>
        <w:t xml:space="preserve"> </w:t>
      </w:r>
      <w:proofErr w:type="spellStart"/>
      <w:r w:rsidR="00CD46B1" w:rsidRPr="00CD46B1">
        <w:rPr>
          <w:rFonts w:ascii="Times New Roman" w:hAnsi="Times New Roman" w:cs="Times New Roman"/>
          <w:b/>
          <w:sz w:val="24"/>
          <w:szCs w:val="24"/>
        </w:rPr>
        <w:t>World</w:t>
      </w:r>
      <w:proofErr w:type="spellEnd"/>
      <w:r w:rsidR="00CD46B1" w:rsidRPr="00CD46B1">
        <w:rPr>
          <w:rFonts w:ascii="Times New Roman" w:hAnsi="Times New Roman" w:cs="Times New Roman"/>
          <w:b/>
          <w:sz w:val="24"/>
          <w:szCs w:val="24"/>
        </w:rPr>
        <w:t xml:space="preserve"> Energy </w:t>
      </w:r>
      <w:proofErr w:type="spellStart"/>
      <w:r w:rsidR="00CD46B1" w:rsidRPr="00CD46B1">
        <w:rPr>
          <w:rFonts w:ascii="Times New Roman" w:hAnsi="Times New Roman" w:cs="Times New Roman"/>
          <w:b/>
          <w:sz w:val="24"/>
          <w:szCs w:val="24"/>
        </w:rPr>
        <w:t>Investment</w:t>
      </w:r>
      <w:proofErr w:type="spellEnd"/>
      <w:r w:rsidR="00CD46B1" w:rsidRPr="00CD46B1">
        <w:rPr>
          <w:rFonts w:ascii="Times New Roman" w:hAnsi="Times New Roman" w:cs="Times New Roman"/>
          <w:b/>
          <w:sz w:val="24"/>
          <w:szCs w:val="24"/>
        </w:rPr>
        <w:t xml:space="preserve"> </w:t>
      </w:r>
      <w:proofErr w:type="spellStart"/>
      <w:r w:rsidR="00CD46B1" w:rsidRPr="00CD46B1">
        <w:rPr>
          <w:rFonts w:ascii="Times New Roman" w:hAnsi="Times New Roman" w:cs="Times New Roman"/>
          <w:b/>
          <w:sz w:val="24"/>
          <w:szCs w:val="24"/>
        </w:rPr>
        <w:t>Report</w:t>
      </w:r>
      <w:proofErr w:type="spellEnd"/>
      <w:r w:rsidR="00CD46B1" w:rsidRPr="00CD46B1">
        <w:rPr>
          <w:rFonts w:ascii="Times New Roman" w:hAnsi="Times New Roman" w:cs="Times New Roman"/>
          <w:b/>
          <w:sz w:val="24"/>
          <w:szCs w:val="24"/>
        </w:rPr>
        <w:t xml:space="preserve"> 2017</w:t>
      </w:r>
      <w:r w:rsidRPr="00CD46B1">
        <w:rPr>
          <w:rFonts w:ascii="Times New Roman" w:hAnsi="Times New Roman" w:cs="Times New Roman"/>
          <w:b/>
          <w:sz w:val="24"/>
          <w:szCs w:val="24"/>
        </w:rPr>
        <w:t>”</w:t>
      </w:r>
      <w:r w:rsidR="00CD46B1" w:rsidRPr="00CD46B1">
        <w:rPr>
          <w:rFonts w:ascii="Times New Roman" w:hAnsi="Times New Roman" w:cs="Times New Roman"/>
          <w:b/>
          <w:sz w:val="24"/>
          <w:szCs w:val="24"/>
        </w:rPr>
        <w:t xml:space="preserve"> </w:t>
      </w:r>
      <w:r w:rsidR="00CD46B1" w:rsidRPr="00CD46B1">
        <w:rPr>
          <w:rFonts w:ascii="Times New Roman" w:hAnsi="Times New Roman" w:cs="Times New Roman"/>
          <w:b/>
          <w:sz w:val="24"/>
          <w:szCs w:val="24"/>
        </w:rPr>
        <w:t xml:space="preserve">que impartirá el doctor </w:t>
      </w:r>
      <w:proofErr w:type="spellStart"/>
      <w:r w:rsidR="00CD46B1" w:rsidRPr="00CD46B1">
        <w:rPr>
          <w:rFonts w:ascii="Times New Roman" w:hAnsi="Times New Roman" w:cs="Times New Roman"/>
          <w:b/>
          <w:sz w:val="24"/>
          <w:szCs w:val="24"/>
        </w:rPr>
        <w:t>Lazlo</w:t>
      </w:r>
      <w:proofErr w:type="spellEnd"/>
      <w:r w:rsidR="00CD46B1" w:rsidRPr="00CD46B1">
        <w:rPr>
          <w:rFonts w:ascii="Times New Roman" w:hAnsi="Times New Roman" w:cs="Times New Roman"/>
          <w:b/>
          <w:sz w:val="24"/>
          <w:szCs w:val="24"/>
        </w:rPr>
        <w:t xml:space="preserve"> </w:t>
      </w:r>
      <w:proofErr w:type="spellStart"/>
      <w:r w:rsidR="00CD46B1" w:rsidRPr="00CD46B1">
        <w:rPr>
          <w:rFonts w:ascii="Times New Roman" w:hAnsi="Times New Roman" w:cs="Times New Roman"/>
          <w:b/>
          <w:sz w:val="24"/>
          <w:szCs w:val="24"/>
        </w:rPr>
        <w:t>Varro</w:t>
      </w:r>
      <w:proofErr w:type="spellEnd"/>
      <w:r w:rsidR="00CD46B1" w:rsidRPr="00CD46B1">
        <w:rPr>
          <w:rFonts w:ascii="Times New Roman" w:hAnsi="Times New Roman" w:cs="Times New Roman"/>
          <w:b/>
          <w:sz w:val="24"/>
          <w:szCs w:val="24"/>
        </w:rPr>
        <w:t>, economista principal de la Agencia Internacional de Energía.</w:t>
      </w:r>
    </w:p>
    <w:p w14:paraId="146D3114" w14:textId="77777777" w:rsidR="009822AE" w:rsidRPr="00CD46B1" w:rsidRDefault="009822AE" w:rsidP="00F17666">
      <w:pPr>
        <w:spacing w:after="0"/>
        <w:jc w:val="center"/>
        <w:rPr>
          <w:rFonts w:ascii="Times New Roman" w:hAnsi="Times New Roman" w:cs="Times New Roman"/>
          <w:b/>
          <w:sz w:val="24"/>
          <w:szCs w:val="24"/>
        </w:rPr>
      </w:pPr>
    </w:p>
    <w:p w14:paraId="3C009B04" w14:textId="67FB5943" w:rsidR="009822AE" w:rsidRDefault="0091214B" w:rsidP="00F17666">
      <w:pPr>
        <w:spacing w:after="0"/>
        <w:jc w:val="center"/>
        <w:rPr>
          <w:rFonts w:ascii="Times New Roman" w:hAnsi="Times New Roman" w:cs="Times New Roman"/>
          <w:b/>
          <w:sz w:val="24"/>
          <w:szCs w:val="24"/>
        </w:rPr>
      </w:pPr>
      <w:r w:rsidRPr="00326F0D">
        <w:rPr>
          <w:rFonts w:ascii="Times New Roman" w:hAnsi="Times New Roman" w:cs="Times New Roman"/>
          <w:b/>
          <w:sz w:val="24"/>
          <w:szCs w:val="24"/>
        </w:rPr>
        <w:t>2</w:t>
      </w:r>
      <w:r w:rsidR="00CD46B1">
        <w:rPr>
          <w:rFonts w:ascii="Times New Roman" w:hAnsi="Times New Roman" w:cs="Times New Roman"/>
          <w:b/>
          <w:sz w:val="24"/>
          <w:szCs w:val="24"/>
        </w:rPr>
        <w:t>1</w:t>
      </w:r>
      <w:r w:rsidRPr="00326F0D">
        <w:rPr>
          <w:rFonts w:ascii="Times New Roman" w:hAnsi="Times New Roman" w:cs="Times New Roman"/>
          <w:b/>
          <w:sz w:val="24"/>
          <w:szCs w:val="24"/>
        </w:rPr>
        <w:t xml:space="preserve"> de </w:t>
      </w:r>
      <w:r w:rsidR="00CD46B1">
        <w:rPr>
          <w:rFonts w:ascii="Times New Roman" w:hAnsi="Times New Roman" w:cs="Times New Roman"/>
          <w:b/>
          <w:sz w:val="24"/>
          <w:szCs w:val="24"/>
        </w:rPr>
        <w:t>marz</w:t>
      </w:r>
      <w:r w:rsidR="00AC0722">
        <w:rPr>
          <w:rFonts w:ascii="Times New Roman" w:hAnsi="Times New Roman" w:cs="Times New Roman"/>
          <w:b/>
          <w:sz w:val="24"/>
          <w:szCs w:val="24"/>
        </w:rPr>
        <w:t>o</w:t>
      </w:r>
      <w:r w:rsidRPr="00326F0D">
        <w:rPr>
          <w:rFonts w:ascii="Times New Roman" w:hAnsi="Times New Roman" w:cs="Times New Roman"/>
          <w:b/>
          <w:sz w:val="24"/>
          <w:szCs w:val="24"/>
        </w:rPr>
        <w:t xml:space="preserve"> del 201</w:t>
      </w:r>
      <w:r w:rsidR="00327311" w:rsidRPr="00326F0D">
        <w:rPr>
          <w:rFonts w:ascii="Times New Roman" w:hAnsi="Times New Roman" w:cs="Times New Roman"/>
          <w:b/>
          <w:sz w:val="24"/>
          <w:szCs w:val="24"/>
        </w:rPr>
        <w:t>8</w:t>
      </w:r>
      <w:r w:rsidR="00CD46B1">
        <w:rPr>
          <w:rFonts w:ascii="Times New Roman" w:hAnsi="Times New Roman" w:cs="Times New Roman"/>
          <w:b/>
          <w:sz w:val="24"/>
          <w:szCs w:val="24"/>
        </w:rPr>
        <w:t xml:space="preserve"> a las 9:30</w:t>
      </w:r>
      <w:r w:rsidR="009822AE" w:rsidRPr="00326F0D">
        <w:rPr>
          <w:rFonts w:ascii="Times New Roman" w:hAnsi="Times New Roman" w:cs="Times New Roman"/>
          <w:b/>
          <w:sz w:val="24"/>
          <w:szCs w:val="24"/>
        </w:rPr>
        <w:t xml:space="preserve"> horas</w:t>
      </w:r>
    </w:p>
    <w:p w14:paraId="2DCB99B0" w14:textId="32551C62" w:rsidR="00AC0722" w:rsidRDefault="00AC0722" w:rsidP="00F17666">
      <w:pPr>
        <w:spacing w:after="0"/>
        <w:jc w:val="center"/>
        <w:rPr>
          <w:rFonts w:ascii="Times New Roman" w:hAnsi="Times New Roman" w:cs="Times New Roman"/>
          <w:b/>
          <w:sz w:val="24"/>
          <w:szCs w:val="24"/>
        </w:rPr>
      </w:pPr>
      <w:r>
        <w:rPr>
          <w:rFonts w:ascii="Times New Roman" w:hAnsi="Times New Roman" w:cs="Times New Roman"/>
          <w:b/>
          <w:sz w:val="24"/>
          <w:szCs w:val="24"/>
        </w:rPr>
        <w:t>Auditorio, ITAM campus Rio Hondo</w:t>
      </w:r>
    </w:p>
    <w:p w14:paraId="062EA782" w14:textId="77777777" w:rsidR="004644BD" w:rsidRPr="00326F0D" w:rsidRDefault="004644BD" w:rsidP="00F17666">
      <w:pPr>
        <w:spacing w:after="0"/>
        <w:jc w:val="center"/>
        <w:rPr>
          <w:rFonts w:ascii="Times New Roman" w:hAnsi="Times New Roman" w:cs="Times New Roman"/>
          <w:b/>
          <w:sz w:val="24"/>
          <w:szCs w:val="24"/>
        </w:rPr>
      </w:pPr>
    </w:p>
    <w:p w14:paraId="7E47BE9E" w14:textId="77777777" w:rsidR="00D22E60" w:rsidRPr="000019EC" w:rsidRDefault="009822AE" w:rsidP="000019EC">
      <w:pPr>
        <w:spacing w:after="0"/>
        <w:jc w:val="center"/>
        <w:rPr>
          <w:rFonts w:ascii="Times New Roman" w:hAnsi="Times New Roman" w:cs="Times New Roman"/>
          <w:b/>
          <w:sz w:val="28"/>
          <w:szCs w:val="28"/>
        </w:rPr>
      </w:pPr>
      <w:r>
        <w:rPr>
          <w:rFonts w:ascii="Times New Roman" w:hAnsi="Times New Roman" w:cs="Times New Roman"/>
          <w:b/>
          <w:noProof/>
          <w:sz w:val="28"/>
          <w:szCs w:val="28"/>
          <w:lang w:eastAsia="es-MX"/>
        </w:rPr>
        <mc:AlternateContent>
          <mc:Choice Requires="wps">
            <w:drawing>
              <wp:anchor distT="0" distB="0" distL="114300" distR="114300" simplePos="0" relativeHeight="251661312" behindDoc="0" locked="0" layoutInCell="1" allowOverlap="1" wp14:anchorId="1F002B9D" wp14:editId="6AE87EC1">
                <wp:simplePos x="0" y="0"/>
                <wp:positionH relativeFrom="column">
                  <wp:posOffset>635</wp:posOffset>
                </wp:positionH>
                <wp:positionV relativeFrom="paragraph">
                  <wp:posOffset>-2540</wp:posOffset>
                </wp:positionV>
                <wp:extent cx="55149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55149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26FCD8"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2pt" to="434.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" strokecolor="black [3213]"/>
            </w:pict>
          </mc:Fallback>
        </mc:AlternateContent>
      </w:r>
    </w:p>
    <w:p w14:paraId="0F8C3903" w14:textId="7635C734" w:rsidR="00CD46B1" w:rsidRPr="00CD46B1" w:rsidRDefault="00CD46B1" w:rsidP="00CD46B1">
      <w:pPr>
        <w:jc w:val="both"/>
        <w:rPr>
          <w:rFonts w:ascii="Times New Roman" w:hAnsi="Times New Roman" w:cs="Times New Roman"/>
          <w:sz w:val="24"/>
          <w:szCs w:val="24"/>
        </w:rPr>
      </w:pPr>
      <w:r w:rsidRPr="00CD46B1">
        <w:rPr>
          <w:rFonts w:ascii="Times New Roman" w:hAnsi="Times New Roman" w:cs="Times New Roman"/>
          <w:sz w:val="24"/>
          <w:szCs w:val="24"/>
        </w:rPr>
        <w:t>El reporte “</w:t>
      </w:r>
      <w:proofErr w:type="spellStart"/>
      <w:r w:rsidRPr="00CD46B1">
        <w:rPr>
          <w:rFonts w:ascii="Times New Roman" w:hAnsi="Times New Roman" w:cs="Times New Roman"/>
          <w:sz w:val="24"/>
          <w:szCs w:val="24"/>
        </w:rPr>
        <w:t>World</w:t>
      </w:r>
      <w:proofErr w:type="spellEnd"/>
      <w:r w:rsidRPr="00CD46B1">
        <w:rPr>
          <w:rFonts w:ascii="Times New Roman" w:hAnsi="Times New Roman" w:cs="Times New Roman"/>
          <w:sz w:val="24"/>
          <w:szCs w:val="24"/>
        </w:rPr>
        <w:t xml:space="preserve"> Energy </w:t>
      </w:r>
      <w:proofErr w:type="spellStart"/>
      <w:r w:rsidRPr="00CD46B1">
        <w:rPr>
          <w:rFonts w:ascii="Times New Roman" w:hAnsi="Times New Roman" w:cs="Times New Roman"/>
          <w:sz w:val="24"/>
          <w:szCs w:val="24"/>
        </w:rPr>
        <w:t>Investment</w:t>
      </w:r>
      <w:proofErr w:type="spellEnd"/>
      <w:r w:rsidRPr="00CD46B1">
        <w:rPr>
          <w:rFonts w:ascii="Times New Roman" w:hAnsi="Times New Roman" w:cs="Times New Roman"/>
          <w:sz w:val="24"/>
          <w:szCs w:val="24"/>
        </w:rPr>
        <w:t xml:space="preserve"> 2017” </w:t>
      </w:r>
      <w:bookmarkStart w:id="1" w:name="_GoBack"/>
      <w:bookmarkEnd w:id="1"/>
      <w:r w:rsidRPr="00CD46B1">
        <w:rPr>
          <w:rFonts w:ascii="Times New Roman" w:hAnsi="Times New Roman" w:cs="Times New Roman"/>
          <w:sz w:val="24"/>
          <w:szCs w:val="24"/>
        </w:rPr>
        <w:t>ofrece una base fundamental para la toma de decisiones por parte de los gobiernos, la industria energética y las instituciones financieras.  El informe revela los problemas críticos que enfrentan los mercados energéticos y resalta las formas en que las decisiones de inversión tomadas hoy determinan cómo se desarrollará el suministro y la demanda de energía en el futuro. Asimismo, examina el panorama financiero para la inversión energética y cómo los flujos de financiamiento están evolucionando en relación con la expansión de la energía renovable, los proyectos de petróleo y gas de ciclo más corto y las innovaciones en el financiamiento de la eficiencia energética.</w:t>
      </w:r>
    </w:p>
    <w:p w14:paraId="1173E2FD" w14:textId="3BFFD182" w:rsidR="00CD46B1" w:rsidRPr="00CD46B1" w:rsidRDefault="00CD46B1" w:rsidP="00CD46B1">
      <w:pPr>
        <w:jc w:val="both"/>
        <w:rPr>
          <w:rFonts w:ascii="Times New Roman" w:hAnsi="Times New Roman" w:cs="Times New Roman"/>
          <w:sz w:val="24"/>
          <w:szCs w:val="24"/>
        </w:rPr>
      </w:pPr>
      <w:proofErr w:type="spellStart"/>
      <w:r w:rsidRPr="00CD46B1">
        <w:rPr>
          <w:rFonts w:ascii="Times New Roman" w:hAnsi="Times New Roman" w:cs="Times New Roman"/>
          <w:sz w:val="24"/>
          <w:szCs w:val="24"/>
        </w:rPr>
        <w:t>Laszlo</w:t>
      </w:r>
      <w:proofErr w:type="spellEnd"/>
      <w:r w:rsidRPr="00CD46B1">
        <w:rPr>
          <w:rFonts w:ascii="Times New Roman" w:hAnsi="Times New Roman" w:cs="Times New Roman"/>
          <w:sz w:val="24"/>
          <w:szCs w:val="24"/>
        </w:rPr>
        <w:t xml:space="preserve"> </w:t>
      </w:r>
      <w:proofErr w:type="spellStart"/>
      <w:r w:rsidRPr="00CD46B1">
        <w:rPr>
          <w:rFonts w:ascii="Times New Roman" w:hAnsi="Times New Roman" w:cs="Times New Roman"/>
          <w:sz w:val="24"/>
          <w:szCs w:val="24"/>
        </w:rPr>
        <w:t>Varro</w:t>
      </w:r>
      <w:proofErr w:type="spellEnd"/>
      <w:r w:rsidRPr="00CD46B1">
        <w:rPr>
          <w:rFonts w:ascii="Times New Roman" w:hAnsi="Times New Roman" w:cs="Times New Roman"/>
          <w:sz w:val="24"/>
          <w:szCs w:val="24"/>
        </w:rPr>
        <w:t xml:space="preserve"> es economista principal de la Agencia Internacional de Energía (AIE) desde septiembre de 2015. Como economista principal, el Sr. </w:t>
      </w:r>
      <w:proofErr w:type="spellStart"/>
      <w:r w:rsidRPr="00CD46B1">
        <w:rPr>
          <w:rFonts w:ascii="Times New Roman" w:hAnsi="Times New Roman" w:cs="Times New Roman"/>
          <w:sz w:val="24"/>
          <w:szCs w:val="24"/>
        </w:rPr>
        <w:t>Varro</w:t>
      </w:r>
      <w:proofErr w:type="spellEnd"/>
      <w:r w:rsidRPr="00CD46B1">
        <w:rPr>
          <w:rFonts w:ascii="Times New Roman" w:hAnsi="Times New Roman" w:cs="Times New Roman"/>
          <w:sz w:val="24"/>
          <w:szCs w:val="24"/>
        </w:rPr>
        <w:t xml:space="preserve"> dirige la Oficina de Economía e Inversiones (EIO), un nuevo grupo creado dentro de la AIE que tiene como objetivo ofrecer análisis económico del sector de energía y apoyo metodológico para el trabajo de la agencia. La oficina también proporciona apoyo estratégico para la agenda del Director Ejecutivo.</w:t>
      </w:r>
    </w:p>
    <w:p w14:paraId="25D7AE8C" w14:textId="77777777" w:rsidR="00CD46B1" w:rsidRPr="00CD46B1" w:rsidRDefault="00CD46B1" w:rsidP="00CD46B1">
      <w:pPr>
        <w:jc w:val="both"/>
        <w:rPr>
          <w:rFonts w:ascii="Times New Roman" w:hAnsi="Times New Roman" w:cs="Times New Roman"/>
          <w:sz w:val="24"/>
          <w:szCs w:val="24"/>
        </w:rPr>
      </w:pPr>
      <w:r w:rsidRPr="00CD46B1">
        <w:rPr>
          <w:rFonts w:ascii="Times New Roman" w:hAnsi="Times New Roman" w:cs="Times New Roman"/>
          <w:sz w:val="24"/>
          <w:szCs w:val="24"/>
        </w:rPr>
        <w:t xml:space="preserve">Antes de asumir su nuevo cargo, el Sr. </w:t>
      </w:r>
      <w:proofErr w:type="spellStart"/>
      <w:r w:rsidRPr="00CD46B1">
        <w:rPr>
          <w:rFonts w:ascii="Times New Roman" w:hAnsi="Times New Roman" w:cs="Times New Roman"/>
          <w:sz w:val="24"/>
          <w:szCs w:val="24"/>
        </w:rPr>
        <w:t>Varro</w:t>
      </w:r>
      <w:proofErr w:type="spellEnd"/>
      <w:r w:rsidRPr="00CD46B1">
        <w:rPr>
          <w:rFonts w:ascii="Times New Roman" w:hAnsi="Times New Roman" w:cs="Times New Roman"/>
          <w:sz w:val="24"/>
          <w:szCs w:val="24"/>
        </w:rPr>
        <w:t xml:space="preserve"> se desempeñó como jefe de los mercados de gas, carbón y electricidad de la AIE. En este puesto, fue responsable de analizar los mercados de gas, la seguridad del suministro </w:t>
      </w:r>
      <w:proofErr w:type="gramStart"/>
      <w:r w:rsidRPr="00CD46B1">
        <w:rPr>
          <w:rFonts w:ascii="Times New Roman" w:hAnsi="Times New Roman" w:cs="Times New Roman"/>
          <w:sz w:val="24"/>
          <w:szCs w:val="24"/>
        </w:rPr>
        <w:t>y  la</w:t>
      </w:r>
      <w:proofErr w:type="gramEnd"/>
      <w:r w:rsidRPr="00CD46B1">
        <w:rPr>
          <w:rFonts w:ascii="Times New Roman" w:hAnsi="Times New Roman" w:cs="Times New Roman"/>
          <w:sz w:val="24"/>
          <w:szCs w:val="24"/>
        </w:rPr>
        <w:t xml:space="preserve"> política de infraestructura. También encabezó el Plan de Acción de Seguridad del Sector Eléctrico, el programa de trabajo de la AIE que ofrece un análisis completo de aspectos fundamentales del sector eléctrico (tales como: el diseño del mercado, la inversión y la regulación de la infraestructura) durante la transición hacia un sistema de energía bajo en carbono.</w:t>
      </w:r>
    </w:p>
    <w:p w14:paraId="5DC06386" w14:textId="5E4FF1E5" w:rsidR="002F4434" w:rsidRDefault="00CD46B1" w:rsidP="00CD46B1">
      <w:pPr>
        <w:jc w:val="both"/>
        <w:rPr>
          <w:rFonts w:ascii="Times New Roman" w:hAnsi="Times New Roman" w:cs="Times New Roman"/>
          <w:b/>
          <w:sz w:val="26"/>
          <w:szCs w:val="26"/>
        </w:rPr>
      </w:pPr>
      <w:r w:rsidRPr="00CD46B1">
        <w:rPr>
          <w:rFonts w:ascii="Times New Roman" w:hAnsi="Times New Roman" w:cs="Times New Roman"/>
          <w:sz w:val="24"/>
          <w:szCs w:val="24"/>
        </w:rPr>
        <w:t xml:space="preserve">Antes de unirse a la AIE, el Sr. </w:t>
      </w:r>
      <w:proofErr w:type="spellStart"/>
      <w:r w:rsidRPr="00CD46B1">
        <w:rPr>
          <w:rFonts w:ascii="Times New Roman" w:hAnsi="Times New Roman" w:cs="Times New Roman"/>
          <w:sz w:val="24"/>
          <w:szCs w:val="24"/>
        </w:rPr>
        <w:t>Varro</w:t>
      </w:r>
      <w:proofErr w:type="spellEnd"/>
      <w:r w:rsidRPr="00CD46B1">
        <w:rPr>
          <w:rFonts w:ascii="Times New Roman" w:hAnsi="Times New Roman" w:cs="Times New Roman"/>
          <w:sz w:val="24"/>
          <w:szCs w:val="24"/>
        </w:rPr>
        <w:t xml:space="preserve"> fue el Director de Desarrollo de Estrategias del Grupo MOL. De 2000 a 2005, trabajó como jefe de regulación de precios en la Oficina de Energía del gobierno de Hungría. De nacionalidad húngara, el Sr. </w:t>
      </w:r>
      <w:proofErr w:type="spellStart"/>
      <w:r w:rsidRPr="00CD46B1">
        <w:rPr>
          <w:rFonts w:ascii="Times New Roman" w:hAnsi="Times New Roman" w:cs="Times New Roman"/>
          <w:sz w:val="24"/>
          <w:szCs w:val="24"/>
        </w:rPr>
        <w:t>Varro</w:t>
      </w:r>
      <w:proofErr w:type="spellEnd"/>
      <w:r w:rsidRPr="00CD46B1">
        <w:rPr>
          <w:rFonts w:ascii="Times New Roman" w:hAnsi="Times New Roman" w:cs="Times New Roman"/>
          <w:sz w:val="24"/>
          <w:szCs w:val="24"/>
        </w:rPr>
        <w:t xml:space="preserve"> comenzó su carrera en el Banco Nacional de Hungría después de completar su posgrado en las universidades de Cambridge y </w:t>
      </w:r>
      <w:proofErr w:type="spellStart"/>
      <w:r w:rsidRPr="00CD46B1">
        <w:rPr>
          <w:rFonts w:ascii="Times New Roman" w:hAnsi="Times New Roman" w:cs="Times New Roman"/>
          <w:sz w:val="24"/>
          <w:szCs w:val="24"/>
        </w:rPr>
        <w:t>Corvinus</w:t>
      </w:r>
      <w:proofErr w:type="spellEnd"/>
      <w:r w:rsidRPr="00CD46B1">
        <w:rPr>
          <w:rFonts w:ascii="Times New Roman" w:hAnsi="Times New Roman" w:cs="Times New Roman"/>
          <w:sz w:val="24"/>
          <w:szCs w:val="24"/>
        </w:rPr>
        <w:t xml:space="preserve"> (Budapest).</w:t>
      </w:r>
      <w:r w:rsidR="00DF757F">
        <w:rPr>
          <w:rFonts w:ascii="Times New Roman" w:hAnsi="Times New Roman" w:cs="Times New Roman"/>
          <w:b/>
          <w:sz w:val="26"/>
          <w:szCs w:val="26"/>
        </w:rPr>
        <w:br w:type="page"/>
      </w:r>
    </w:p>
    <w:p w14:paraId="673626CE" w14:textId="77777777" w:rsidR="000537F3" w:rsidRDefault="000537F3" w:rsidP="00092A44">
      <w:pPr>
        <w:jc w:val="center"/>
        <w:rPr>
          <w:rFonts w:ascii="Times New Roman" w:hAnsi="Times New Roman" w:cs="Times New Roman"/>
          <w:b/>
          <w:sz w:val="24"/>
          <w:szCs w:val="26"/>
        </w:rPr>
      </w:pPr>
    </w:p>
    <w:p w14:paraId="02C5AF1A" w14:textId="42CEA931" w:rsidR="000537F3" w:rsidRDefault="000537F3" w:rsidP="000231B5">
      <w:pPr>
        <w:jc w:val="center"/>
        <w:rPr>
          <w:rFonts w:ascii="Times New Roman" w:hAnsi="Times New Roman" w:cs="Times New Roman"/>
        </w:rPr>
      </w:pPr>
      <w:r w:rsidRPr="000537F3">
        <w:rPr>
          <w:noProof/>
        </w:rPr>
        <w:drawing>
          <wp:inline distT="0" distB="0" distL="0" distR="0" wp14:anchorId="0D3D88EE" wp14:editId="015A4CF6">
            <wp:extent cx="4276821" cy="5038725"/>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99453" cy="5065388"/>
                    </a:xfrm>
                    <a:prstGeom prst="rect">
                      <a:avLst/>
                    </a:prstGeom>
                  </pic:spPr>
                </pic:pic>
              </a:graphicData>
            </a:graphic>
          </wp:inline>
        </w:drawing>
      </w:r>
    </w:p>
    <w:p w14:paraId="1536E52C" w14:textId="77777777" w:rsidR="000537F3" w:rsidRDefault="000537F3" w:rsidP="000231B5">
      <w:pPr>
        <w:jc w:val="center"/>
        <w:rPr>
          <w:rFonts w:ascii="Times New Roman" w:hAnsi="Times New Roman" w:cs="Times New Roman"/>
        </w:rPr>
      </w:pPr>
    </w:p>
    <w:p w14:paraId="2EF40B4B" w14:textId="63621A5B" w:rsidR="000537F3" w:rsidRPr="000537F3" w:rsidRDefault="000537F3" w:rsidP="001716F7">
      <w:pPr>
        <w:autoSpaceDE w:val="0"/>
        <w:autoSpaceDN w:val="0"/>
        <w:adjustRightInd w:val="0"/>
        <w:spacing w:after="0" w:line="240" w:lineRule="auto"/>
        <w:jc w:val="center"/>
        <w:rPr>
          <w:rStyle w:val="Hipervnculo"/>
          <w:rFonts w:ascii="Times New Roman" w:hAnsi="Times New Roman" w:cs="Times New Roman"/>
          <w:color w:val="auto"/>
          <w:sz w:val="24"/>
          <w:szCs w:val="24"/>
          <w:u w:val="none"/>
        </w:rPr>
      </w:pPr>
      <w:r w:rsidRPr="000537F3">
        <w:rPr>
          <w:rStyle w:val="Hipervnculo"/>
          <w:rFonts w:ascii="Times New Roman" w:hAnsi="Times New Roman" w:cs="Times New Roman"/>
          <w:color w:val="auto"/>
          <w:sz w:val="24"/>
          <w:szCs w:val="24"/>
          <w:u w:val="none"/>
        </w:rPr>
        <w:t>Río Hondo # 1</w:t>
      </w:r>
      <w:r w:rsidRPr="000537F3">
        <w:rPr>
          <w:rStyle w:val="Hipervnculo"/>
          <w:rFonts w:ascii="Times New Roman" w:hAnsi="Times New Roman" w:cs="Times New Roman"/>
          <w:color w:val="auto"/>
          <w:sz w:val="24"/>
          <w:szCs w:val="24"/>
          <w:u w:val="none"/>
        </w:rPr>
        <w:br/>
        <w:t>Colonia Progreso Tizapán,</w:t>
      </w:r>
      <w:r w:rsidRPr="000537F3">
        <w:rPr>
          <w:rStyle w:val="Hipervnculo"/>
          <w:rFonts w:ascii="Times New Roman" w:hAnsi="Times New Roman" w:cs="Times New Roman"/>
          <w:color w:val="auto"/>
          <w:sz w:val="24"/>
          <w:szCs w:val="24"/>
          <w:u w:val="none"/>
        </w:rPr>
        <w:br/>
        <w:t>Álvaro Obregón,</w:t>
      </w:r>
      <w:r w:rsidRPr="000537F3">
        <w:rPr>
          <w:rStyle w:val="Hipervnculo"/>
          <w:rFonts w:ascii="Times New Roman" w:hAnsi="Times New Roman" w:cs="Times New Roman"/>
          <w:color w:val="auto"/>
          <w:sz w:val="24"/>
          <w:szCs w:val="24"/>
          <w:u w:val="none"/>
        </w:rPr>
        <w:br/>
        <w:t>Código postal 01080 Ciudad de México, México</w:t>
      </w:r>
    </w:p>
    <w:p w14:paraId="18C20C8D" w14:textId="0219B2FB" w:rsidR="001716F7" w:rsidRDefault="00386DFC" w:rsidP="001716F7">
      <w:pPr>
        <w:autoSpaceDE w:val="0"/>
        <w:autoSpaceDN w:val="0"/>
        <w:adjustRightInd w:val="0"/>
        <w:spacing w:after="0" w:line="240" w:lineRule="auto"/>
        <w:jc w:val="center"/>
        <w:rPr>
          <w:rStyle w:val="Hipervnculo"/>
          <w:rFonts w:ascii="Times New Roman" w:hAnsi="Times New Roman" w:cs="Times New Roman"/>
          <w:color w:val="auto"/>
          <w:sz w:val="24"/>
          <w:szCs w:val="24"/>
        </w:rPr>
      </w:pPr>
      <w:hyperlink r:id="rId9" w:history="1">
        <w:r w:rsidR="001716F7" w:rsidRPr="00ED4247">
          <w:rPr>
            <w:rStyle w:val="Hipervnculo"/>
            <w:rFonts w:ascii="Times New Roman" w:hAnsi="Times New Roman" w:cs="Times New Roman"/>
            <w:color w:val="auto"/>
            <w:sz w:val="24"/>
            <w:szCs w:val="24"/>
          </w:rPr>
          <w:t>www.itam.mx</w:t>
        </w:r>
      </w:hyperlink>
    </w:p>
    <w:p w14:paraId="6768441A" w14:textId="2809397B" w:rsidR="001716F7" w:rsidRPr="002F4434" w:rsidRDefault="00BA59C9" w:rsidP="002F4434">
      <w:pPr>
        <w:autoSpaceDE w:val="0"/>
        <w:autoSpaceDN w:val="0"/>
        <w:adjustRightInd w:val="0"/>
        <w:spacing w:after="0" w:line="240" w:lineRule="auto"/>
        <w:jc w:val="center"/>
        <w:rPr>
          <w:rFonts w:ascii="Times New Roman" w:hAnsi="Times New Roman" w:cs="Times New Roman"/>
          <w:sz w:val="24"/>
          <w:szCs w:val="24"/>
          <w:u w:val="single"/>
        </w:rPr>
      </w:pPr>
      <w:r w:rsidRPr="00BA59C9">
        <w:rPr>
          <w:rFonts w:ascii="Times New Roman" w:hAnsi="Times New Roman" w:cs="Times New Roman"/>
          <w:sz w:val="24"/>
          <w:szCs w:val="24"/>
          <w:u w:val="single"/>
        </w:rPr>
        <w:t>http://centrodeenergia.itam.mx/es</w:t>
      </w:r>
    </w:p>
    <w:sectPr w:rsidR="001716F7" w:rsidRPr="002F4434" w:rsidSect="0033059C">
      <w:headerReference w:type="default" r:id="rId10"/>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56B38" w14:textId="77777777" w:rsidR="00386DFC" w:rsidRDefault="00386DFC" w:rsidP="00F17666">
      <w:pPr>
        <w:spacing w:after="0" w:line="240" w:lineRule="auto"/>
      </w:pPr>
      <w:r>
        <w:separator/>
      </w:r>
    </w:p>
  </w:endnote>
  <w:endnote w:type="continuationSeparator" w:id="0">
    <w:p w14:paraId="55EC6AEB" w14:textId="77777777" w:rsidR="00386DFC" w:rsidRDefault="00386DFC" w:rsidP="00F1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Light">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4FAF3" w14:textId="77777777" w:rsidR="00386DFC" w:rsidRDefault="00386DFC" w:rsidP="00F17666">
      <w:pPr>
        <w:spacing w:after="0" w:line="240" w:lineRule="auto"/>
      </w:pPr>
      <w:bookmarkStart w:id="0" w:name="_Hlk508295190"/>
      <w:bookmarkEnd w:id="0"/>
      <w:r>
        <w:separator/>
      </w:r>
    </w:p>
  </w:footnote>
  <w:footnote w:type="continuationSeparator" w:id="0">
    <w:p w14:paraId="39DAC3B5" w14:textId="77777777" w:rsidR="00386DFC" w:rsidRDefault="00386DFC" w:rsidP="00F17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14F68" w14:textId="4D50DCDE" w:rsidR="00D61ABC" w:rsidRDefault="00D61ABC" w:rsidP="00BA59C9">
    <w:pPr>
      <w:pStyle w:val="Encabezado"/>
      <w:jc w:val="both"/>
    </w:pPr>
    <w:r>
      <w:t xml:space="preserve">                   </w:t>
    </w:r>
    <w:r w:rsidR="00092A44">
      <w:t xml:space="preserve">   </w:t>
    </w:r>
    <w:r w:rsidR="00CD46B1" w:rsidRPr="00CD46B1">
      <w:drawing>
        <wp:anchor distT="0" distB="0" distL="114300" distR="114300" simplePos="0" relativeHeight="251677184" behindDoc="0" locked="0" layoutInCell="1" allowOverlap="1" wp14:anchorId="7A455238" wp14:editId="730B7014">
          <wp:simplePos x="0" y="0"/>
          <wp:positionH relativeFrom="column">
            <wp:posOffset>2720783</wp:posOffset>
          </wp:positionH>
          <wp:positionV relativeFrom="paragraph">
            <wp:posOffset>66675</wp:posOffset>
          </wp:positionV>
          <wp:extent cx="1183005" cy="80167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saturation sat="0"/>
                            </a14:imgEffect>
                          </a14:imgLayer>
                        </a14:imgProps>
                      </a:ext>
                    </a:extLst>
                  </a:blip>
                  <a:stretch>
                    <a:fillRect/>
                  </a:stretch>
                </pic:blipFill>
                <pic:spPr>
                  <a:xfrm>
                    <a:off x="0" y="0"/>
                    <a:ext cx="1183005" cy="801670"/>
                  </a:xfrm>
                  <a:prstGeom prst="rect">
                    <a:avLst/>
                  </a:prstGeom>
                </pic:spPr>
              </pic:pic>
            </a:graphicData>
          </a:graphic>
          <wp14:sizeRelH relativeFrom="page">
            <wp14:pctWidth>0</wp14:pctWidth>
          </wp14:sizeRelH>
          <wp14:sizeRelV relativeFrom="page">
            <wp14:pctHeight>0</wp14:pctHeight>
          </wp14:sizeRelV>
        </wp:anchor>
      </w:drawing>
    </w:r>
    <w:r w:rsidR="00CD46B1">
      <w:rPr>
        <w:noProof/>
      </w:rPr>
      <w:drawing>
        <wp:anchor distT="0" distB="0" distL="114300" distR="114300" simplePos="0" relativeHeight="251676160" behindDoc="0" locked="0" layoutInCell="1" allowOverlap="1" wp14:anchorId="1B599A3C" wp14:editId="25B1776F">
          <wp:simplePos x="0" y="0"/>
          <wp:positionH relativeFrom="column">
            <wp:posOffset>1129665</wp:posOffset>
          </wp:positionH>
          <wp:positionV relativeFrom="paragraph">
            <wp:posOffset>144145</wp:posOffset>
          </wp:positionV>
          <wp:extent cx="1285342" cy="561265"/>
          <wp:effectExtent l="0" t="0" r="0" b="0"/>
          <wp:wrapNone/>
          <wp:docPr id="6" name="Imagen 6" descr="Imagen que contiene objeto&#10;&#10;Descripción generada con confianza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ea-international-energy-agency-logo.png"/>
                  <pic:cNvPicPr/>
                </pic:nvPicPr>
                <pic:blipFill>
                  <a:blip r:embed="rId3"/>
                  <a:stretch>
                    <a:fillRect/>
                  </a:stretch>
                </pic:blipFill>
                <pic:spPr>
                  <a:xfrm>
                    <a:off x="0" y="0"/>
                    <a:ext cx="1285342" cy="561265"/>
                  </a:xfrm>
                  <a:prstGeom prst="rect">
                    <a:avLst/>
                  </a:prstGeom>
                </pic:spPr>
              </pic:pic>
            </a:graphicData>
          </a:graphic>
          <wp14:sizeRelH relativeFrom="page">
            <wp14:pctWidth>0</wp14:pctWidth>
          </wp14:sizeRelH>
          <wp14:sizeRelV relativeFrom="page">
            <wp14:pctHeight>0</wp14:pctHeight>
          </wp14:sizeRelV>
        </wp:anchor>
      </w:drawing>
    </w:r>
    <w:r w:rsidR="00CD46B1">
      <w:rPr>
        <w:noProof/>
        <w:lang w:eastAsia="es-MX"/>
      </w:rPr>
      <w:drawing>
        <wp:anchor distT="0" distB="0" distL="114300" distR="114300" simplePos="0" relativeHeight="251675136" behindDoc="0" locked="0" layoutInCell="1" allowOverlap="1" wp14:anchorId="07E79BFC" wp14:editId="1837C8FB">
          <wp:simplePos x="0" y="0"/>
          <wp:positionH relativeFrom="column">
            <wp:posOffset>-337185</wp:posOffset>
          </wp:positionH>
          <wp:positionV relativeFrom="paragraph">
            <wp:posOffset>143510</wp:posOffset>
          </wp:positionV>
          <wp:extent cx="1109345" cy="419100"/>
          <wp:effectExtent l="0" t="0" r="0" b="0"/>
          <wp:wrapThrough wrapText="bothSides">
            <wp:wrapPolygon edited="0">
              <wp:start x="742" y="982"/>
              <wp:lineTo x="742" y="19636"/>
              <wp:lineTo x="20401" y="19636"/>
              <wp:lineTo x="20401" y="982"/>
              <wp:lineTo x="742" y="982"/>
            </wp:wrapPolygon>
          </wp:wrapThrough>
          <wp:docPr id="2" name="Imagen 2" descr="Imagen que contiene objeto&#10;&#10;Descripción generada con confianza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AM.png"/>
                  <pic:cNvPicPr/>
                </pic:nvPicPr>
                <pic:blipFill>
                  <a:blip r:embed="rId4"/>
                  <a:stretch>
                    <a:fillRect/>
                  </a:stretch>
                </pic:blipFill>
                <pic:spPr>
                  <a:xfrm>
                    <a:off x="0" y="0"/>
                    <a:ext cx="1109345" cy="419100"/>
                  </a:xfrm>
                  <a:prstGeom prst="rect">
                    <a:avLst/>
                  </a:prstGeom>
                </pic:spPr>
              </pic:pic>
            </a:graphicData>
          </a:graphic>
          <wp14:sizeRelH relativeFrom="page">
            <wp14:pctWidth>0</wp14:pctWidth>
          </wp14:sizeRelH>
          <wp14:sizeRelV relativeFrom="page">
            <wp14:pctHeight>0</wp14:pctHeight>
          </wp14:sizeRelV>
        </wp:anchor>
      </w:drawing>
    </w:r>
  </w:p>
  <w:p w14:paraId="760F8234" w14:textId="25492A81" w:rsidR="00D61ABC" w:rsidRDefault="00CD46B1" w:rsidP="00BA59C9">
    <w:pPr>
      <w:pStyle w:val="Encabezado"/>
      <w:jc w:val="both"/>
    </w:pPr>
    <w:r>
      <w:rPr>
        <w:noProof/>
        <w:lang w:eastAsia="es-MX"/>
      </w:rPr>
      <w:drawing>
        <wp:anchor distT="0" distB="0" distL="114300" distR="114300" simplePos="0" relativeHeight="251673088" behindDoc="0" locked="0" layoutInCell="1" allowOverlap="1" wp14:anchorId="4393E577" wp14:editId="46994E05">
          <wp:simplePos x="0" y="0"/>
          <wp:positionH relativeFrom="column">
            <wp:posOffset>4177665</wp:posOffset>
          </wp:positionH>
          <wp:positionV relativeFrom="paragraph">
            <wp:posOffset>65405</wp:posOffset>
          </wp:positionV>
          <wp:extent cx="1704975" cy="324485"/>
          <wp:effectExtent l="0" t="0" r="9525" b="0"/>
          <wp:wrapThrough wrapText="bothSides">
            <wp:wrapPolygon edited="0">
              <wp:start x="0" y="0"/>
              <wp:lineTo x="0" y="20290"/>
              <wp:lineTo x="21479" y="20290"/>
              <wp:lineTo x="21479"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jpg"/>
                  <pic:cNvPicPr/>
                </pic:nvPicPr>
                <pic:blipFill>
                  <a:blip r:embed="rId5">
                    <a:extLst>
                      <a:ext uri="{28A0092B-C50C-407E-A947-70E740481C1C}">
                        <a14:useLocalDpi xmlns:a14="http://schemas.microsoft.com/office/drawing/2010/main" val="0"/>
                      </a:ext>
                    </a:extLst>
                  </a:blip>
                  <a:stretch>
                    <a:fillRect/>
                  </a:stretch>
                </pic:blipFill>
                <pic:spPr>
                  <a:xfrm>
                    <a:off x="0" y="0"/>
                    <a:ext cx="1704975" cy="324485"/>
                  </a:xfrm>
                  <a:prstGeom prst="rect">
                    <a:avLst/>
                  </a:prstGeom>
                </pic:spPr>
              </pic:pic>
            </a:graphicData>
          </a:graphic>
          <wp14:sizeRelH relativeFrom="page">
            <wp14:pctWidth>0</wp14:pctWidth>
          </wp14:sizeRelH>
          <wp14:sizeRelV relativeFrom="page">
            <wp14:pctHeight>0</wp14:pctHeight>
          </wp14:sizeRelV>
        </wp:anchor>
      </w:drawing>
    </w:r>
  </w:p>
  <w:p w14:paraId="2C5A0AB6" w14:textId="722730EE" w:rsidR="00D61ABC" w:rsidRDefault="00D61ABC" w:rsidP="00BA59C9">
    <w:pPr>
      <w:pStyle w:val="Encabezado"/>
      <w:jc w:val="both"/>
    </w:pPr>
  </w:p>
  <w:p w14:paraId="49361E23" w14:textId="6455B89C" w:rsidR="00D61ABC" w:rsidRDefault="00D61ABC" w:rsidP="00BA59C9">
    <w:pPr>
      <w:pStyle w:val="Encabezado"/>
      <w:jc w:val="both"/>
    </w:pPr>
  </w:p>
  <w:p w14:paraId="490EBED6" w14:textId="1FF2CE7A" w:rsidR="00BA59C9" w:rsidRDefault="00BA59C9" w:rsidP="00BA59C9">
    <w:pPr>
      <w:pStyle w:val="Encabezado"/>
      <w:jc w:val="both"/>
      <w:rPr>
        <w:lang w:val="en-US"/>
      </w:rPr>
    </w:pPr>
  </w:p>
  <w:p w14:paraId="40E7F28A" w14:textId="77777777" w:rsidR="00D61ABC" w:rsidRPr="00F17666" w:rsidRDefault="00D61ABC" w:rsidP="00BA59C9">
    <w:pPr>
      <w:pStyle w:val="Encabezado"/>
      <w:jc w:val="both"/>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D2206"/>
    <w:multiLevelType w:val="hybridMultilevel"/>
    <w:tmpl w:val="EE42F5B2"/>
    <w:lvl w:ilvl="0" w:tplc="080A000F">
      <w:start w:val="1"/>
      <w:numFmt w:val="decimal"/>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6D3E5D"/>
    <w:multiLevelType w:val="hybridMultilevel"/>
    <w:tmpl w:val="74623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0355E2"/>
    <w:multiLevelType w:val="hybridMultilevel"/>
    <w:tmpl w:val="B8484B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C70FEE"/>
    <w:multiLevelType w:val="hybridMultilevel"/>
    <w:tmpl w:val="B1E887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18263C"/>
    <w:multiLevelType w:val="hybridMultilevel"/>
    <w:tmpl w:val="3A36B2E6"/>
    <w:lvl w:ilvl="0" w:tplc="04090001">
      <w:start w:val="1"/>
      <w:numFmt w:val="bullet"/>
      <w:lvlText w:val=""/>
      <w:lvlJc w:val="left"/>
      <w:pPr>
        <w:ind w:left="2484" w:hanging="360"/>
      </w:pPr>
      <w:rPr>
        <w:rFonts w:ascii="Symbol" w:hAnsi="Symbol"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5" w15:restartNumberingAfterBreak="0">
    <w:nsid w:val="17E67C88"/>
    <w:multiLevelType w:val="hybridMultilevel"/>
    <w:tmpl w:val="071C02A8"/>
    <w:lvl w:ilvl="0" w:tplc="43ACAD84">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FF374F4"/>
    <w:multiLevelType w:val="hybridMultilevel"/>
    <w:tmpl w:val="052479DA"/>
    <w:lvl w:ilvl="0" w:tplc="04070001">
      <w:start w:val="1"/>
      <w:numFmt w:val="bullet"/>
      <w:lvlText w:val=""/>
      <w:lvlJc w:val="left"/>
      <w:pPr>
        <w:ind w:left="3909" w:hanging="360"/>
      </w:pPr>
      <w:rPr>
        <w:rFonts w:ascii="Symbol" w:hAnsi="Symbol" w:hint="default"/>
      </w:rPr>
    </w:lvl>
    <w:lvl w:ilvl="1" w:tplc="080A0003" w:tentative="1">
      <w:start w:val="1"/>
      <w:numFmt w:val="bullet"/>
      <w:lvlText w:val="o"/>
      <w:lvlJc w:val="left"/>
      <w:pPr>
        <w:ind w:left="2865" w:hanging="360"/>
      </w:pPr>
      <w:rPr>
        <w:rFonts w:ascii="Courier New" w:hAnsi="Courier New" w:cs="Courier New" w:hint="default"/>
      </w:rPr>
    </w:lvl>
    <w:lvl w:ilvl="2" w:tplc="080A0005" w:tentative="1">
      <w:start w:val="1"/>
      <w:numFmt w:val="bullet"/>
      <w:lvlText w:val=""/>
      <w:lvlJc w:val="left"/>
      <w:pPr>
        <w:ind w:left="3585" w:hanging="360"/>
      </w:pPr>
      <w:rPr>
        <w:rFonts w:ascii="Wingdings" w:hAnsi="Wingdings" w:hint="default"/>
      </w:rPr>
    </w:lvl>
    <w:lvl w:ilvl="3" w:tplc="080A0001" w:tentative="1">
      <w:start w:val="1"/>
      <w:numFmt w:val="bullet"/>
      <w:lvlText w:val=""/>
      <w:lvlJc w:val="left"/>
      <w:pPr>
        <w:ind w:left="4305" w:hanging="360"/>
      </w:pPr>
      <w:rPr>
        <w:rFonts w:ascii="Symbol" w:hAnsi="Symbol" w:hint="default"/>
      </w:rPr>
    </w:lvl>
    <w:lvl w:ilvl="4" w:tplc="080A0003" w:tentative="1">
      <w:start w:val="1"/>
      <w:numFmt w:val="bullet"/>
      <w:lvlText w:val="o"/>
      <w:lvlJc w:val="left"/>
      <w:pPr>
        <w:ind w:left="5025" w:hanging="360"/>
      </w:pPr>
      <w:rPr>
        <w:rFonts w:ascii="Courier New" w:hAnsi="Courier New" w:cs="Courier New" w:hint="default"/>
      </w:rPr>
    </w:lvl>
    <w:lvl w:ilvl="5" w:tplc="080A0005" w:tentative="1">
      <w:start w:val="1"/>
      <w:numFmt w:val="bullet"/>
      <w:lvlText w:val=""/>
      <w:lvlJc w:val="left"/>
      <w:pPr>
        <w:ind w:left="5745" w:hanging="360"/>
      </w:pPr>
      <w:rPr>
        <w:rFonts w:ascii="Wingdings" w:hAnsi="Wingdings" w:hint="default"/>
      </w:rPr>
    </w:lvl>
    <w:lvl w:ilvl="6" w:tplc="080A0001" w:tentative="1">
      <w:start w:val="1"/>
      <w:numFmt w:val="bullet"/>
      <w:lvlText w:val=""/>
      <w:lvlJc w:val="left"/>
      <w:pPr>
        <w:ind w:left="6465" w:hanging="360"/>
      </w:pPr>
      <w:rPr>
        <w:rFonts w:ascii="Symbol" w:hAnsi="Symbol" w:hint="default"/>
      </w:rPr>
    </w:lvl>
    <w:lvl w:ilvl="7" w:tplc="080A0003" w:tentative="1">
      <w:start w:val="1"/>
      <w:numFmt w:val="bullet"/>
      <w:lvlText w:val="o"/>
      <w:lvlJc w:val="left"/>
      <w:pPr>
        <w:ind w:left="7185" w:hanging="360"/>
      </w:pPr>
      <w:rPr>
        <w:rFonts w:ascii="Courier New" w:hAnsi="Courier New" w:cs="Courier New" w:hint="default"/>
      </w:rPr>
    </w:lvl>
    <w:lvl w:ilvl="8" w:tplc="080A0005" w:tentative="1">
      <w:start w:val="1"/>
      <w:numFmt w:val="bullet"/>
      <w:lvlText w:val=""/>
      <w:lvlJc w:val="left"/>
      <w:pPr>
        <w:ind w:left="7905" w:hanging="360"/>
      </w:pPr>
      <w:rPr>
        <w:rFonts w:ascii="Wingdings" w:hAnsi="Wingdings" w:hint="default"/>
      </w:rPr>
    </w:lvl>
  </w:abstractNum>
  <w:abstractNum w:abstractNumId="7" w15:restartNumberingAfterBreak="0">
    <w:nsid w:val="25266F49"/>
    <w:multiLevelType w:val="hybridMultilevel"/>
    <w:tmpl w:val="48740BBE"/>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8" w15:restartNumberingAfterBreak="0">
    <w:nsid w:val="2567085C"/>
    <w:multiLevelType w:val="hybridMultilevel"/>
    <w:tmpl w:val="0C9866D6"/>
    <w:lvl w:ilvl="0" w:tplc="080A0001">
      <w:start w:val="1"/>
      <w:numFmt w:val="bullet"/>
      <w:lvlText w:val=""/>
      <w:lvlJc w:val="left"/>
      <w:pPr>
        <w:ind w:left="2137" w:hanging="360"/>
      </w:pPr>
      <w:rPr>
        <w:rFonts w:ascii="Symbol" w:hAnsi="Symbol" w:hint="default"/>
      </w:rPr>
    </w:lvl>
    <w:lvl w:ilvl="1" w:tplc="080A0003">
      <w:start w:val="1"/>
      <w:numFmt w:val="bullet"/>
      <w:lvlText w:val="o"/>
      <w:lvlJc w:val="left"/>
      <w:pPr>
        <w:ind w:left="2857" w:hanging="360"/>
      </w:pPr>
      <w:rPr>
        <w:rFonts w:ascii="Courier New" w:hAnsi="Courier New" w:cs="Courier New" w:hint="default"/>
      </w:rPr>
    </w:lvl>
    <w:lvl w:ilvl="2" w:tplc="080A0005" w:tentative="1">
      <w:start w:val="1"/>
      <w:numFmt w:val="bullet"/>
      <w:lvlText w:val=""/>
      <w:lvlJc w:val="left"/>
      <w:pPr>
        <w:ind w:left="3577" w:hanging="360"/>
      </w:pPr>
      <w:rPr>
        <w:rFonts w:ascii="Wingdings" w:hAnsi="Wingdings" w:hint="default"/>
      </w:rPr>
    </w:lvl>
    <w:lvl w:ilvl="3" w:tplc="080A0001" w:tentative="1">
      <w:start w:val="1"/>
      <w:numFmt w:val="bullet"/>
      <w:lvlText w:val=""/>
      <w:lvlJc w:val="left"/>
      <w:pPr>
        <w:ind w:left="4297" w:hanging="360"/>
      </w:pPr>
      <w:rPr>
        <w:rFonts w:ascii="Symbol" w:hAnsi="Symbol" w:hint="default"/>
      </w:rPr>
    </w:lvl>
    <w:lvl w:ilvl="4" w:tplc="080A0003" w:tentative="1">
      <w:start w:val="1"/>
      <w:numFmt w:val="bullet"/>
      <w:lvlText w:val="o"/>
      <w:lvlJc w:val="left"/>
      <w:pPr>
        <w:ind w:left="5017" w:hanging="360"/>
      </w:pPr>
      <w:rPr>
        <w:rFonts w:ascii="Courier New" w:hAnsi="Courier New" w:cs="Courier New" w:hint="default"/>
      </w:rPr>
    </w:lvl>
    <w:lvl w:ilvl="5" w:tplc="080A0005" w:tentative="1">
      <w:start w:val="1"/>
      <w:numFmt w:val="bullet"/>
      <w:lvlText w:val=""/>
      <w:lvlJc w:val="left"/>
      <w:pPr>
        <w:ind w:left="5737" w:hanging="360"/>
      </w:pPr>
      <w:rPr>
        <w:rFonts w:ascii="Wingdings" w:hAnsi="Wingdings" w:hint="default"/>
      </w:rPr>
    </w:lvl>
    <w:lvl w:ilvl="6" w:tplc="080A0001" w:tentative="1">
      <w:start w:val="1"/>
      <w:numFmt w:val="bullet"/>
      <w:lvlText w:val=""/>
      <w:lvlJc w:val="left"/>
      <w:pPr>
        <w:ind w:left="6457" w:hanging="360"/>
      </w:pPr>
      <w:rPr>
        <w:rFonts w:ascii="Symbol" w:hAnsi="Symbol" w:hint="default"/>
      </w:rPr>
    </w:lvl>
    <w:lvl w:ilvl="7" w:tplc="080A0003" w:tentative="1">
      <w:start w:val="1"/>
      <w:numFmt w:val="bullet"/>
      <w:lvlText w:val="o"/>
      <w:lvlJc w:val="left"/>
      <w:pPr>
        <w:ind w:left="7177" w:hanging="360"/>
      </w:pPr>
      <w:rPr>
        <w:rFonts w:ascii="Courier New" w:hAnsi="Courier New" w:cs="Courier New" w:hint="default"/>
      </w:rPr>
    </w:lvl>
    <w:lvl w:ilvl="8" w:tplc="080A0005" w:tentative="1">
      <w:start w:val="1"/>
      <w:numFmt w:val="bullet"/>
      <w:lvlText w:val=""/>
      <w:lvlJc w:val="left"/>
      <w:pPr>
        <w:ind w:left="7897" w:hanging="360"/>
      </w:pPr>
      <w:rPr>
        <w:rFonts w:ascii="Wingdings" w:hAnsi="Wingdings" w:hint="default"/>
      </w:rPr>
    </w:lvl>
  </w:abstractNum>
  <w:abstractNum w:abstractNumId="9" w15:restartNumberingAfterBreak="0">
    <w:nsid w:val="32F4743E"/>
    <w:multiLevelType w:val="hybridMultilevel"/>
    <w:tmpl w:val="AA1216DC"/>
    <w:lvl w:ilvl="0" w:tplc="332C92CC">
      <w:start w:val="1"/>
      <w:numFmt w:val="bullet"/>
      <w:lvlText w:val=""/>
      <w:lvlJc w:val="left"/>
      <w:pPr>
        <w:ind w:left="2345" w:hanging="360"/>
      </w:pPr>
      <w:rPr>
        <w:rFonts w:ascii="Symbol" w:hAnsi="Symbol" w:hint="default"/>
        <w:lang w:val="es-MX"/>
      </w:rPr>
    </w:lvl>
    <w:lvl w:ilvl="1" w:tplc="04070003" w:tentative="1">
      <w:start w:val="1"/>
      <w:numFmt w:val="bullet"/>
      <w:lvlText w:val="o"/>
      <w:lvlJc w:val="left"/>
      <w:pPr>
        <w:ind w:left="3065" w:hanging="360"/>
      </w:pPr>
      <w:rPr>
        <w:rFonts w:ascii="Courier New" w:hAnsi="Courier New" w:cs="Courier New" w:hint="default"/>
      </w:rPr>
    </w:lvl>
    <w:lvl w:ilvl="2" w:tplc="04070005" w:tentative="1">
      <w:start w:val="1"/>
      <w:numFmt w:val="bullet"/>
      <w:lvlText w:val=""/>
      <w:lvlJc w:val="left"/>
      <w:pPr>
        <w:ind w:left="3785" w:hanging="360"/>
      </w:pPr>
      <w:rPr>
        <w:rFonts w:ascii="Wingdings" w:hAnsi="Wingdings" w:hint="default"/>
      </w:rPr>
    </w:lvl>
    <w:lvl w:ilvl="3" w:tplc="04070001" w:tentative="1">
      <w:start w:val="1"/>
      <w:numFmt w:val="bullet"/>
      <w:lvlText w:val=""/>
      <w:lvlJc w:val="left"/>
      <w:pPr>
        <w:ind w:left="4505" w:hanging="360"/>
      </w:pPr>
      <w:rPr>
        <w:rFonts w:ascii="Symbol" w:hAnsi="Symbol" w:hint="default"/>
      </w:rPr>
    </w:lvl>
    <w:lvl w:ilvl="4" w:tplc="04070003" w:tentative="1">
      <w:start w:val="1"/>
      <w:numFmt w:val="bullet"/>
      <w:lvlText w:val="o"/>
      <w:lvlJc w:val="left"/>
      <w:pPr>
        <w:ind w:left="5225" w:hanging="360"/>
      </w:pPr>
      <w:rPr>
        <w:rFonts w:ascii="Courier New" w:hAnsi="Courier New" w:cs="Courier New" w:hint="default"/>
      </w:rPr>
    </w:lvl>
    <w:lvl w:ilvl="5" w:tplc="04070005" w:tentative="1">
      <w:start w:val="1"/>
      <w:numFmt w:val="bullet"/>
      <w:lvlText w:val=""/>
      <w:lvlJc w:val="left"/>
      <w:pPr>
        <w:ind w:left="5945" w:hanging="360"/>
      </w:pPr>
      <w:rPr>
        <w:rFonts w:ascii="Wingdings" w:hAnsi="Wingdings" w:hint="default"/>
      </w:rPr>
    </w:lvl>
    <w:lvl w:ilvl="6" w:tplc="04070001" w:tentative="1">
      <w:start w:val="1"/>
      <w:numFmt w:val="bullet"/>
      <w:lvlText w:val=""/>
      <w:lvlJc w:val="left"/>
      <w:pPr>
        <w:ind w:left="6665" w:hanging="360"/>
      </w:pPr>
      <w:rPr>
        <w:rFonts w:ascii="Symbol" w:hAnsi="Symbol" w:hint="default"/>
      </w:rPr>
    </w:lvl>
    <w:lvl w:ilvl="7" w:tplc="04070003" w:tentative="1">
      <w:start w:val="1"/>
      <w:numFmt w:val="bullet"/>
      <w:lvlText w:val="o"/>
      <w:lvlJc w:val="left"/>
      <w:pPr>
        <w:ind w:left="7385" w:hanging="360"/>
      </w:pPr>
      <w:rPr>
        <w:rFonts w:ascii="Courier New" w:hAnsi="Courier New" w:cs="Courier New" w:hint="default"/>
      </w:rPr>
    </w:lvl>
    <w:lvl w:ilvl="8" w:tplc="04070005" w:tentative="1">
      <w:start w:val="1"/>
      <w:numFmt w:val="bullet"/>
      <w:lvlText w:val=""/>
      <w:lvlJc w:val="left"/>
      <w:pPr>
        <w:ind w:left="8105" w:hanging="360"/>
      </w:pPr>
      <w:rPr>
        <w:rFonts w:ascii="Wingdings" w:hAnsi="Wingdings" w:hint="default"/>
      </w:rPr>
    </w:lvl>
  </w:abstractNum>
  <w:abstractNum w:abstractNumId="10" w15:restartNumberingAfterBreak="0">
    <w:nsid w:val="59780D08"/>
    <w:multiLevelType w:val="hybridMultilevel"/>
    <w:tmpl w:val="230E1D9C"/>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1" w15:restartNumberingAfterBreak="0">
    <w:nsid w:val="5AD862E1"/>
    <w:multiLevelType w:val="hybridMultilevel"/>
    <w:tmpl w:val="49A4B15A"/>
    <w:lvl w:ilvl="0" w:tplc="080A0001">
      <w:start w:val="1"/>
      <w:numFmt w:val="bullet"/>
      <w:lvlText w:val=""/>
      <w:lvlJc w:val="left"/>
      <w:pPr>
        <w:ind w:left="2137" w:hanging="360"/>
      </w:pPr>
      <w:rPr>
        <w:rFonts w:ascii="Symbol" w:hAnsi="Symbol" w:hint="default"/>
      </w:rPr>
    </w:lvl>
    <w:lvl w:ilvl="1" w:tplc="080A0003" w:tentative="1">
      <w:start w:val="1"/>
      <w:numFmt w:val="bullet"/>
      <w:lvlText w:val="o"/>
      <w:lvlJc w:val="left"/>
      <w:pPr>
        <w:ind w:left="2857" w:hanging="360"/>
      </w:pPr>
      <w:rPr>
        <w:rFonts w:ascii="Courier New" w:hAnsi="Courier New" w:cs="Courier New" w:hint="default"/>
      </w:rPr>
    </w:lvl>
    <w:lvl w:ilvl="2" w:tplc="080A0005" w:tentative="1">
      <w:start w:val="1"/>
      <w:numFmt w:val="bullet"/>
      <w:lvlText w:val=""/>
      <w:lvlJc w:val="left"/>
      <w:pPr>
        <w:ind w:left="3577" w:hanging="360"/>
      </w:pPr>
      <w:rPr>
        <w:rFonts w:ascii="Wingdings" w:hAnsi="Wingdings" w:hint="default"/>
      </w:rPr>
    </w:lvl>
    <w:lvl w:ilvl="3" w:tplc="080A0001" w:tentative="1">
      <w:start w:val="1"/>
      <w:numFmt w:val="bullet"/>
      <w:lvlText w:val=""/>
      <w:lvlJc w:val="left"/>
      <w:pPr>
        <w:ind w:left="4297" w:hanging="360"/>
      </w:pPr>
      <w:rPr>
        <w:rFonts w:ascii="Symbol" w:hAnsi="Symbol" w:hint="default"/>
      </w:rPr>
    </w:lvl>
    <w:lvl w:ilvl="4" w:tplc="080A0003" w:tentative="1">
      <w:start w:val="1"/>
      <w:numFmt w:val="bullet"/>
      <w:lvlText w:val="o"/>
      <w:lvlJc w:val="left"/>
      <w:pPr>
        <w:ind w:left="5017" w:hanging="360"/>
      </w:pPr>
      <w:rPr>
        <w:rFonts w:ascii="Courier New" w:hAnsi="Courier New" w:cs="Courier New" w:hint="default"/>
      </w:rPr>
    </w:lvl>
    <w:lvl w:ilvl="5" w:tplc="080A0005" w:tentative="1">
      <w:start w:val="1"/>
      <w:numFmt w:val="bullet"/>
      <w:lvlText w:val=""/>
      <w:lvlJc w:val="left"/>
      <w:pPr>
        <w:ind w:left="5737" w:hanging="360"/>
      </w:pPr>
      <w:rPr>
        <w:rFonts w:ascii="Wingdings" w:hAnsi="Wingdings" w:hint="default"/>
      </w:rPr>
    </w:lvl>
    <w:lvl w:ilvl="6" w:tplc="080A0001" w:tentative="1">
      <w:start w:val="1"/>
      <w:numFmt w:val="bullet"/>
      <w:lvlText w:val=""/>
      <w:lvlJc w:val="left"/>
      <w:pPr>
        <w:ind w:left="6457" w:hanging="360"/>
      </w:pPr>
      <w:rPr>
        <w:rFonts w:ascii="Symbol" w:hAnsi="Symbol" w:hint="default"/>
      </w:rPr>
    </w:lvl>
    <w:lvl w:ilvl="7" w:tplc="080A0003" w:tentative="1">
      <w:start w:val="1"/>
      <w:numFmt w:val="bullet"/>
      <w:lvlText w:val="o"/>
      <w:lvlJc w:val="left"/>
      <w:pPr>
        <w:ind w:left="7177" w:hanging="360"/>
      </w:pPr>
      <w:rPr>
        <w:rFonts w:ascii="Courier New" w:hAnsi="Courier New" w:cs="Courier New" w:hint="default"/>
      </w:rPr>
    </w:lvl>
    <w:lvl w:ilvl="8" w:tplc="080A0005" w:tentative="1">
      <w:start w:val="1"/>
      <w:numFmt w:val="bullet"/>
      <w:lvlText w:val=""/>
      <w:lvlJc w:val="left"/>
      <w:pPr>
        <w:ind w:left="7897" w:hanging="360"/>
      </w:pPr>
      <w:rPr>
        <w:rFonts w:ascii="Wingdings" w:hAnsi="Wingdings" w:hint="default"/>
      </w:rPr>
    </w:lvl>
  </w:abstractNum>
  <w:abstractNum w:abstractNumId="12" w15:restartNumberingAfterBreak="0">
    <w:nsid w:val="75E77DEC"/>
    <w:multiLevelType w:val="hybridMultilevel"/>
    <w:tmpl w:val="281CFE9C"/>
    <w:lvl w:ilvl="0" w:tplc="080A0001">
      <w:start w:val="1"/>
      <w:numFmt w:val="bullet"/>
      <w:lvlText w:val=""/>
      <w:lvlJc w:val="left"/>
      <w:pPr>
        <w:ind w:left="2130" w:hanging="360"/>
      </w:pPr>
      <w:rPr>
        <w:rFonts w:ascii="Symbol" w:hAnsi="Symbol" w:hint="default"/>
      </w:rPr>
    </w:lvl>
    <w:lvl w:ilvl="1" w:tplc="080A0003" w:tentative="1">
      <w:start w:val="1"/>
      <w:numFmt w:val="bullet"/>
      <w:lvlText w:val="o"/>
      <w:lvlJc w:val="left"/>
      <w:pPr>
        <w:ind w:left="2850" w:hanging="360"/>
      </w:pPr>
      <w:rPr>
        <w:rFonts w:ascii="Courier New" w:hAnsi="Courier New" w:cs="Courier New" w:hint="default"/>
      </w:rPr>
    </w:lvl>
    <w:lvl w:ilvl="2" w:tplc="080A0005" w:tentative="1">
      <w:start w:val="1"/>
      <w:numFmt w:val="bullet"/>
      <w:lvlText w:val=""/>
      <w:lvlJc w:val="left"/>
      <w:pPr>
        <w:ind w:left="3570" w:hanging="360"/>
      </w:pPr>
      <w:rPr>
        <w:rFonts w:ascii="Wingdings" w:hAnsi="Wingdings" w:hint="default"/>
      </w:rPr>
    </w:lvl>
    <w:lvl w:ilvl="3" w:tplc="080A0001" w:tentative="1">
      <w:start w:val="1"/>
      <w:numFmt w:val="bullet"/>
      <w:lvlText w:val=""/>
      <w:lvlJc w:val="left"/>
      <w:pPr>
        <w:ind w:left="4290" w:hanging="360"/>
      </w:pPr>
      <w:rPr>
        <w:rFonts w:ascii="Symbol" w:hAnsi="Symbol" w:hint="default"/>
      </w:rPr>
    </w:lvl>
    <w:lvl w:ilvl="4" w:tplc="080A0003" w:tentative="1">
      <w:start w:val="1"/>
      <w:numFmt w:val="bullet"/>
      <w:lvlText w:val="o"/>
      <w:lvlJc w:val="left"/>
      <w:pPr>
        <w:ind w:left="5010" w:hanging="360"/>
      </w:pPr>
      <w:rPr>
        <w:rFonts w:ascii="Courier New" w:hAnsi="Courier New" w:cs="Courier New" w:hint="default"/>
      </w:rPr>
    </w:lvl>
    <w:lvl w:ilvl="5" w:tplc="080A0005" w:tentative="1">
      <w:start w:val="1"/>
      <w:numFmt w:val="bullet"/>
      <w:lvlText w:val=""/>
      <w:lvlJc w:val="left"/>
      <w:pPr>
        <w:ind w:left="5730" w:hanging="360"/>
      </w:pPr>
      <w:rPr>
        <w:rFonts w:ascii="Wingdings" w:hAnsi="Wingdings" w:hint="default"/>
      </w:rPr>
    </w:lvl>
    <w:lvl w:ilvl="6" w:tplc="080A0001" w:tentative="1">
      <w:start w:val="1"/>
      <w:numFmt w:val="bullet"/>
      <w:lvlText w:val=""/>
      <w:lvlJc w:val="left"/>
      <w:pPr>
        <w:ind w:left="6450" w:hanging="360"/>
      </w:pPr>
      <w:rPr>
        <w:rFonts w:ascii="Symbol" w:hAnsi="Symbol" w:hint="default"/>
      </w:rPr>
    </w:lvl>
    <w:lvl w:ilvl="7" w:tplc="080A0003" w:tentative="1">
      <w:start w:val="1"/>
      <w:numFmt w:val="bullet"/>
      <w:lvlText w:val="o"/>
      <w:lvlJc w:val="left"/>
      <w:pPr>
        <w:ind w:left="7170" w:hanging="360"/>
      </w:pPr>
      <w:rPr>
        <w:rFonts w:ascii="Courier New" w:hAnsi="Courier New" w:cs="Courier New" w:hint="default"/>
      </w:rPr>
    </w:lvl>
    <w:lvl w:ilvl="8" w:tplc="080A0005" w:tentative="1">
      <w:start w:val="1"/>
      <w:numFmt w:val="bullet"/>
      <w:lvlText w:val=""/>
      <w:lvlJc w:val="left"/>
      <w:pPr>
        <w:ind w:left="7890" w:hanging="360"/>
      </w:pPr>
      <w:rPr>
        <w:rFonts w:ascii="Wingdings" w:hAnsi="Wingdings" w:hint="default"/>
      </w:rPr>
    </w:lvl>
  </w:abstractNum>
  <w:abstractNum w:abstractNumId="13" w15:restartNumberingAfterBreak="0">
    <w:nsid w:val="7992297F"/>
    <w:multiLevelType w:val="hybridMultilevel"/>
    <w:tmpl w:val="16E2342E"/>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14" w15:restartNumberingAfterBreak="0">
    <w:nsid w:val="7D8E0E28"/>
    <w:multiLevelType w:val="multilevel"/>
    <w:tmpl w:val="69E04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1"/>
  </w:num>
  <w:num w:numId="4">
    <w:abstractNumId w:val="14"/>
  </w:num>
  <w:num w:numId="5">
    <w:abstractNumId w:val="13"/>
  </w:num>
  <w:num w:numId="6">
    <w:abstractNumId w:val="9"/>
  </w:num>
  <w:num w:numId="7">
    <w:abstractNumId w:val="4"/>
  </w:num>
  <w:num w:numId="8">
    <w:abstractNumId w:val="6"/>
  </w:num>
  <w:num w:numId="9">
    <w:abstractNumId w:val="5"/>
  </w:num>
  <w:num w:numId="10">
    <w:abstractNumId w:val="3"/>
  </w:num>
  <w:num w:numId="11">
    <w:abstractNumId w:val="1"/>
  </w:num>
  <w:num w:numId="12">
    <w:abstractNumId w:val="2"/>
  </w:num>
  <w:num w:numId="13">
    <w:abstractNumId w:val="7"/>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EFC"/>
    <w:rsid w:val="000019EC"/>
    <w:rsid w:val="000231B5"/>
    <w:rsid w:val="00027D81"/>
    <w:rsid w:val="000537F3"/>
    <w:rsid w:val="00057AE5"/>
    <w:rsid w:val="0007071E"/>
    <w:rsid w:val="00084733"/>
    <w:rsid w:val="00086323"/>
    <w:rsid w:val="000900A2"/>
    <w:rsid w:val="00091642"/>
    <w:rsid w:val="00092A44"/>
    <w:rsid w:val="000B4F9F"/>
    <w:rsid w:val="000B5213"/>
    <w:rsid w:val="000C3C58"/>
    <w:rsid w:val="000D7C6A"/>
    <w:rsid w:val="000E23CB"/>
    <w:rsid w:val="000E7B3B"/>
    <w:rsid w:val="000F13AB"/>
    <w:rsid w:val="0011459D"/>
    <w:rsid w:val="00130481"/>
    <w:rsid w:val="00142F65"/>
    <w:rsid w:val="00143108"/>
    <w:rsid w:val="00152BB8"/>
    <w:rsid w:val="00153B72"/>
    <w:rsid w:val="0016130C"/>
    <w:rsid w:val="00162F26"/>
    <w:rsid w:val="001716F7"/>
    <w:rsid w:val="00175924"/>
    <w:rsid w:val="0018096D"/>
    <w:rsid w:val="001906A1"/>
    <w:rsid w:val="001A2842"/>
    <w:rsid w:val="001A4798"/>
    <w:rsid w:val="001B3249"/>
    <w:rsid w:val="001B3537"/>
    <w:rsid w:val="001E1587"/>
    <w:rsid w:val="001E7B20"/>
    <w:rsid w:val="001F0815"/>
    <w:rsid w:val="001F67D5"/>
    <w:rsid w:val="00200BF5"/>
    <w:rsid w:val="00210B26"/>
    <w:rsid w:val="00232118"/>
    <w:rsid w:val="00234471"/>
    <w:rsid w:val="00250D58"/>
    <w:rsid w:val="00257DA3"/>
    <w:rsid w:val="00277B57"/>
    <w:rsid w:val="002C20D4"/>
    <w:rsid w:val="002C2CB6"/>
    <w:rsid w:val="002D16F8"/>
    <w:rsid w:val="002D217B"/>
    <w:rsid w:val="002E0F4F"/>
    <w:rsid w:val="002F4434"/>
    <w:rsid w:val="002F4A0E"/>
    <w:rsid w:val="002F63DD"/>
    <w:rsid w:val="002F77E5"/>
    <w:rsid w:val="003226E5"/>
    <w:rsid w:val="00326F0D"/>
    <w:rsid w:val="00327311"/>
    <w:rsid w:val="0033059C"/>
    <w:rsid w:val="00333410"/>
    <w:rsid w:val="00334EED"/>
    <w:rsid w:val="00337985"/>
    <w:rsid w:val="00340C34"/>
    <w:rsid w:val="00350833"/>
    <w:rsid w:val="003600EB"/>
    <w:rsid w:val="00360E9C"/>
    <w:rsid w:val="00367E90"/>
    <w:rsid w:val="00386DFC"/>
    <w:rsid w:val="003975CF"/>
    <w:rsid w:val="003A02A9"/>
    <w:rsid w:val="003B783E"/>
    <w:rsid w:val="003C46C7"/>
    <w:rsid w:val="003D3E1F"/>
    <w:rsid w:val="003E4547"/>
    <w:rsid w:val="003E6153"/>
    <w:rsid w:val="003F3303"/>
    <w:rsid w:val="003F3E71"/>
    <w:rsid w:val="0040576C"/>
    <w:rsid w:val="00405866"/>
    <w:rsid w:val="00412572"/>
    <w:rsid w:val="00412908"/>
    <w:rsid w:val="00413A1E"/>
    <w:rsid w:val="004267D2"/>
    <w:rsid w:val="00444ACC"/>
    <w:rsid w:val="00454923"/>
    <w:rsid w:val="00454B07"/>
    <w:rsid w:val="004644BD"/>
    <w:rsid w:val="004660D1"/>
    <w:rsid w:val="0047759C"/>
    <w:rsid w:val="0049023D"/>
    <w:rsid w:val="00496E59"/>
    <w:rsid w:val="004A219F"/>
    <w:rsid w:val="004A36BF"/>
    <w:rsid w:val="005269DA"/>
    <w:rsid w:val="0053137F"/>
    <w:rsid w:val="005635FC"/>
    <w:rsid w:val="00582D67"/>
    <w:rsid w:val="00583A8D"/>
    <w:rsid w:val="00586CE1"/>
    <w:rsid w:val="005A06F1"/>
    <w:rsid w:val="005A564A"/>
    <w:rsid w:val="005B1C0F"/>
    <w:rsid w:val="005B6C1C"/>
    <w:rsid w:val="005C03E6"/>
    <w:rsid w:val="005C56AF"/>
    <w:rsid w:val="005C70AC"/>
    <w:rsid w:val="005D64FC"/>
    <w:rsid w:val="005F3345"/>
    <w:rsid w:val="00623113"/>
    <w:rsid w:val="00627C8E"/>
    <w:rsid w:val="006347E6"/>
    <w:rsid w:val="00641F1C"/>
    <w:rsid w:val="006A3D9E"/>
    <w:rsid w:val="006A6E95"/>
    <w:rsid w:val="006B01C0"/>
    <w:rsid w:val="006C3720"/>
    <w:rsid w:val="006D0FF4"/>
    <w:rsid w:val="006E4F79"/>
    <w:rsid w:val="00732CB1"/>
    <w:rsid w:val="00746B64"/>
    <w:rsid w:val="007561CB"/>
    <w:rsid w:val="0076139B"/>
    <w:rsid w:val="00773278"/>
    <w:rsid w:val="00775F52"/>
    <w:rsid w:val="007773DD"/>
    <w:rsid w:val="0077786A"/>
    <w:rsid w:val="007853B6"/>
    <w:rsid w:val="007979A7"/>
    <w:rsid w:val="00797B3B"/>
    <w:rsid w:val="007B6DB5"/>
    <w:rsid w:val="007C3F73"/>
    <w:rsid w:val="007C5527"/>
    <w:rsid w:val="007D0F3D"/>
    <w:rsid w:val="007D54AB"/>
    <w:rsid w:val="007F0EE4"/>
    <w:rsid w:val="00821D18"/>
    <w:rsid w:val="00824F0E"/>
    <w:rsid w:val="00845289"/>
    <w:rsid w:val="00857EFC"/>
    <w:rsid w:val="008662D8"/>
    <w:rsid w:val="0088185A"/>
    <w:rsid w:val="008A67AF"/>
    <w:rsid w:val="008E2F74"/>
    <w:rsid w:val="009042BF"/>
    <w:rsid w:val="0091214B"/>
    <w:rsid w:val="00930CF2"/>
    <w:rsid w:val="00970236"/>
    <w:rsid w:val="009822AE"/>
    <w:rsid w:val="009B3F49"/>
    <w:rsid w:val="009B543F"/>
    <w:rsid w:val="009B583A"/>
    <w:rsid w:val="009C7C5A"/>
    <w:rsid w:val="00A12DEE"/>
    <w:rsid w:val="00A32AB7"/>
    <w:rsid w:val="00A37658"/>
    <w:rsid w:val="00A4612A"/>
    <w:rsid w:val="00A54E8E"/>
    <w:rsid w:val="00A607CF"/>
    <w:rsid w:val="00A70329"/>
    <w:rsid w:val="00A76F8A"/>
    <w:rsid w:val="00A86E9E"/>
    <w:rsid w:val="00AA1834"/>
    <w:rsid w:val="00AA400A"/>
    <w:rsid w:val="00AA4A45"/>
    <w:rsid w:val="00AC0722"/>
    <w:rsid w:val="00AF328C"/>
    <w:rsid w:val="00B1783D"/>
    <w:rsid w:val="00B34CFB"/>
    <w:rsid w:val="00B3702C"/>
    <w:rsid w:val="00B50F66"/>
    <w:rsid w:val="00B53BB3"/>
    <w:rsid w:val="00B80752"/>
    <w:rsid w:val="00B95054"/>
    <w:rsid w:val="00BA0205"/>
    <w:rsid w:val="00BA59C9"/>
    <w:rsid w:val="00BC4CDD"/>
    <w:rsid w:val="00BD6586"/>
    <w:rsid w:val="00BE66BD"/>
    <w:rsid w:val="00BE6791"/>
    <w:rsid w:val="00BE683B"/>
    <w:rsid w:val="00BF7CA7"/>
    <w:rsid w:val="00C13252"/>
    <w:rsid w:val="00C17B9E"/>
    <w:rsid w:val="00C226A0"/>
    <w:rsid w:val="00C41E23"/>
    <w:rsid w:val="00C50189"/>
    <w:rsid w:val="00C61296"/>
    <w:rsid w:val="00C63906"/>
    <w:rsid w:val="00C853BD"/>
    <w:rsid w:val="00CC0F67"/>
    <w:rsid w:val="00CC404A"/>
    <w:rsid w:val="00CD2D8F"/>
    <w:rsid w:val="00CD38AB"/>
    <w:rsid w:val="00CD46B1"/>
    <w:rsid w:val="00CE0774"/>
    <w:rsid w:val="00CE0FF0"/>
    <w:rsid w:val="00CE4F7C"/>
    <w:rsid w:val="00CE5B28"/>
    <w:rsid w:val="00D026E6"/>
    <w:rsid w:val="00D06D9F"/>
    <w:rsid w:val="00D0721E"/>
    <w:rsid w:val="00D22E60"/>
    <w:rsid w:val="00D51597"/>
    <w:rsid w:val="00D61ABC"/>
    <w:rsid w:val="00D62800"/>
    <w:rsid w:val="00D7717F"/>
    <w:rsid w:val="00D8226A"/>
    <w:rsid w:val="00D8418C"/>
    <w:rsid w:val="00D852C4"/>
    <w:rsid w:val="00D854C3"/>
    <w:rsid w:val="00DA48AD"/>
    <w:rsid w:val="00DC4989"/>
    <w:rsid w:val="00DF695C"/>
    <w:rsid w:val="00DF757F"/>
    <w:rsid w:val="00DF7D55"/>
    <w:rsid w:val="00E07211"/>
    <w:rsid w:val="00E10159"/>
    <w:rsid w:val="00E36368"/>
    <w:rsid w:val="00E37BB6"/>
    <w:rsid w:val="00E415DB"/>
    <w:rsid w:val="00E46177"/>
    <w:rsid w:val="00E52AB5"/>
    <w:rsid w:val="00E62BC1"/>
    <w:rsid w:val="00E72E9E"/>
    <w:rsid w:val="00E75035"/>
    <w:rsid w:val="00E7599C"/>
    <w:rsid w:val="00E77B04"/>
    <w:rsid w:val="00E91754"/>
    <w:rsid w:val="00EA4C91"/>
    <w:rsid w:val="00EB0CDA"/>
    <w:rsid w:val="00EC1A5B"/>
    <w:rsid w:val="00EC3A52"/>
    <w:rsid w:val="00EC41EF"/>
    <w:rsid w:val="00ED4247"/>
    <w:rsid w:val="00EE1AFB"/>
    <w:rsid w:val="00EE31BA"/>
    <w:rsid w:val="00EF2F4D"/>
    <w:rsid w:val="00F17666"/>
    <w:rsid w:val="00F177A6"/>
    <w:rsid w:val="00F2154F"/>
    <w:rsid w:val="00F33E58"/>
    <w:rsid w:val="00F4180A"/>
    <w:rsid w:val="00F43685"/>
    <w:rsid w:val="00F44931"/>
    <w:rsid w:val="00F64394"/>
    <w:rsid w:val="00F743E8"/>
    <w:rsid w:val="00F90B1F"/>
    <w:rsid w:val="00F95FCC"/>
    <w:rsid w:val="00FC2C3E"/>
    <w:rsid w:val="00FD684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5CA374"/>
  <w15:docId w15:val="{56DA4199-4F8C-40C1-8801-648BC5B54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7EFC"/>
    <w:pPr>
      <w:ind w:left="720"/>
      <w:contextualSpacing/>
    </w:pPr>
  </w:style>
  <w:style w:type="paragraph" w:styleId="Textodeglobo">
    <w:name w:val="Balloon Text"/>
    <w:basedOn w:val="Normal"/>
    <w:link w:val="TextodegloboCar"/>
    <w:uiPriority w:val="99"/>
    <w:semiHidden/>
    <w:unhideWhenUsed/>
    <w:rsid w:val="00F176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7666"/>
    <w:rPr>
      <w:rFonts w:ascii="Tahoma" w:hAnsi="Tahoma" w:cs="Tahoma"/>
      <w:sz w:val="16"/>
      <w:szCs w:val="16"/>
    </w:rPr>
  </w:style>
  <w:style w:type="paragraph" w:styleId="Encabezado">
    <w:name w:val="header"/>
    <w:basedOn w:val="Normal"/>
    <w:link w:val="EncabezadoCar"/>
    <w:uiPriority w:val="99"/>
    <w:unhideWhenUsed/>
    <w:rsid w:val="00F176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7666"/>
  </w:style>
  <w:style w:type="paragraph" w:styleId="Piedepgina">
    <w:name w:val="footer"/>
    <w:basedOn w:val="Normal"/>
    <w:link w:val="PiedepginaCar"/>
    <w:uiPriority w:val="99"/>
    <w:unhideWhenUsed/>
    <w:rsid w:val="00F176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7666"/>
  </w:style>
  <w:style w:type="character" w:styleId="Hipervnculo">
    <w:name w:val="Hyperlink"/>
    <w:basedOn w:val="Fuentedeprrafopredeter"/>
    <w:uiPriority w:val="99"/>
    <w:unhideWhenUsed/>
    <w:rsid w:val="000F13AB"/>
    <w:rPr>
      <w:color w:val="0000FF" w:themeColor="hyperlink"/>
      <w:u w:val="single"/>
    </w:rPr>
  </w:style>
  <w:style w:type="paragraph" w:customStyle="1" w:styleId="T1Body">
    <w:name w:val="T1 Body"/>
    <w:basedOn w:val="Normal"/>
    <w:link w:val="T1BodyChar"/>
    <w:qFormat/>
    <w:rsid w:val="00C63906"/>
    <w:pPr>
      <w:autoSpaceDE w:val="0"/>
      <w:autoSpaceDN w:val="0"/>
      <w:adjustRightInd w:val="0"/>
      <w:spacing w:before="200" w:after="0" w:line="250" w:lineRule="atLeast"/>
    </w:pPr>
    <w:rPr>
      <w:rFonts w:ascii="Univers-Light" w:eastAsia="Times New Roman" w:hAnsi="Univers-Light" w:cs="Univers-Light"/>
      <w:color w:val="000000"/>
      <w:sz w:val="20"/>
      <w:szCs w:val="18"/>
      <w:lang w:val="en-GB"/>
    </w:rPr>
  </w:style>
  <w:style w:type="character" w:customStyle="1" w:styleId="T1BodyChar">
    <w:name w:val="T1 Body Char"/>
    <w:link w:val="T1Body"/>
    <w:rsid w:val="00C63906"/>
    <w:rPr>
      <w:rFonts w:ascii="Univers-Light" w:eastAsia="Times New Roman" w:hAnsi="Univers-Light" w:cs="Univers-Light"/>
      <w:color w:val="000000"/>
      <w:sz w:val="20"/>
      <w:szCs w:val="18"/>
      <w:lang w:val="en-GB"/>
    </w:rPr>
  </w:style>
  <w:style w:type="character" w:styleId="Refdenotaalpie">
    <w:name w:val="footnote reference"/>
    <w:rsid w:val="00C63906"/>
    <w:rPr>
      <w:vertAlign w:val="superscript"/>
    </w:rPr>
  </w:style>
  <w:style w:type="paragraph" w:customStyle="1" w:styleId="Footnote">
    <w:name w:val="Footnote"/>
    <w:basedOn w:val="Textonotapie"/>
    <w:link w:val="FootnoteChar"/>
    <w:rsid w:val="00C63906"/>
    <w:rPr>
      <w:rFonts w:ascii="Univers-Light" w:eastAsia="Times New Roman" w:hAnsi="Univers-Light" w:cs="Univers-Light"/>
      <w:color w:val="000000"/>
      <w:sz w:val="16"/>
      <w:szCs w:val="18"/>
    </w:rPr>
  </w:style>
  <w:style w:type="character" w:customStyle="1" w:styleId="FootnoteChar">
    <w:name w:val="Footnote Char"/>
    <w:basedOn w:val="TextonotapieCar"/>
    <w:link w:val="Footnote"/>
    <w:rsid w:val="00C63906"/>
    <w:rPr>
      <w:rFonts w:ascii="Univers-Light" w:eastAsia="Times New Roman" w:hAnsi="Univers-Light" w:cs="Univers-Light"/>
      <w:color w:val="000000"/>
      <w:sz w:val="16"/>
      <w:szCs w:val="18"/>
    </w:rPr>
  </w:style>
  <w:style w:type="paragraph" w:styleId="Textonotapie">
    <w:name w:val="footnote text"/>
    <w:basedOn w:val="Normal"/>
    <w:link w:val="TextonotapieCar"/>
    <w:uiPriority w:val="99"/>
    <w:semiHidden/>
    <w:unhideWhenUsed/>
    <w:rsid w:val="00C6390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63906"/>
    <w:rPr>
      <w:sz w:val="20"/>
      <w:szCs w:val="20"/>
    </w:rPr>
  </w:style>
  <w:style w:type="character" w:styleId="Refdecomentario">
    <w:name w:val="annotation reference"/>
    <w:basedOn w:val="Fuentedeprrafopredeter"/>
    <w:uiPriority w:val="99"/>
    <w:semiHidden/>
    <w:unhideWhenUsed/>
    <w:rsid w:val="0053137F"/>
    <w:rPr>
      <w:sz w:val="16"/>
      <w:szCs w:val="16"/>
    </w:rPr>
  </w:style>
  <w:style w:type="paragraph" w:styleId="Textocomentario">
    <w:name w:val="annotation text"/>
    <w:basedOn w:val="Normal"/>
    <w:link w:val="TextocomentarioCar"/>
    <w:uiPriority w:val="99"/>
    <w:unhideWhenUsed/>
    <w:rsid w:val="0053137F"/>
    <w:pPr>
      <w:spacing w:line="240" w:lineRule="auto"/>
    </w:pPr>
    <w:rPr>
      <w:sz w:val="20"/>
      <w:szCs w:val="20"/>
    </w:rPr>
  </w:style>
  <w:style w:type="character" w:customStyle="1" w:styleId="TextocomentarioCar">
    <w:name w:val="Texto comentario Car"/>
    <w:basedOn w:val="Fuentedeprrafopredeter"/>
    <w:link w:val="Textocomentario"/>
    <w:uiPriority w:val="99"/>
    <w:rsid w:val="0053137F"/>
    <w:rPr>
      <w:sz w:val="20"/>
      <w:szCs w:val="20"/>
    </w:rPr>
  </w:style>
  <w:style w:type="paragraph" w:styleId="Asuntodelcomentario">
    <w:name w:val="annotation subject"/>
    <w:basedOn w:val="Textocomentario"/>
    <w:next w:val="Textocomentario"/>
    <w:link w:val="AsuntodelcomentarioCar"/>
    <w:uiPriority w:val="99"/>
    <w:semiHidden/>
    <w:unhideWhenUsed/>
    <w:rsid w:val="0053137F"/>
    <w:rPr>
      <w:b/>
      <w:bCs/>
    </w:rPr>
  </w:style>
  <w:style w:type="character" w:customStyle="1" w:styleId="AsuntodelcomentarioCar">
    <w:name w:val="Asunto del comentario Car"/>
    <w:basedOn w:val="TextocomentarioCar"/>
    <w:link w:val="Asuntodelcomentario"/>
    <w:uiPriority w:val="99"/>
    <w:semiHidden/>
    <w:rsid w:val="0053137F"/>
    <w:rPr>
      <w:b/>
      <w:bCs/>
      <w:sz w:val="20"/>
      <w:szCs w:val="20"/>
    </w:rPr>
  </w:style>
  <w:style w:type="paragraph" w:styleId="Revisin">
    <w:name w:val="Revision"/>
    <w:hidden/>
    <w:uiPriority w:val="99"/>
    <w:semiHidden/>
    <w:rsid w:val="00DA48AD"/>
    <w:pPr>
      <w:spacing w:after="0" w:line="240" w:lineRule="auto"/>
    </w:pPr>
  </w:style>
  <w:style w:type="paragraph" w:customStyle="1" w:styleId="Default">
    <w:name w:val="Default"/>
    <w:rsid w:val="00641F1C"/>
    <w:pPr>
      <w:autoSpaceDE w:val="0"/>
      <w:autoSpaceDN w:val="0"/>
      <w:adjustRightInd w:val="0"/>
      <w:spacing w:after="0" w:line="240" w:lineRule="auto"/>
    </w:pPr>
    <w:rPr>
      <w:rFonts w:ascii="Times New Roman" w:hAnsi="Times New Roman" w:cs="Times New Roman"/>
      <w:color w:val="000000"/>
      <w:sz w:val="24"/>
      <w:szCs w:val="24"/>
    </w:rPr>
  </w:style>
  <w:style w:type="character" w:styleId="nfasis">
    <w:name w:val="Emphasis"/>
    <w:basedOn w:val="Fuentedeprrafopredeter"/>
    <w:uiPriority w:val="20"/>
    <w:qFormat/>
    <w:rsid w:val="002F44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960452">
      <w:bodyDiv w:val="1"/>
      <w:marLeft w:val="0"/>
      <w:marRight w:val="0"/>
      <w:marTop w:val="0"/>
      <w:marBottom w:val="0"/>
      <w:divBdr>
        <w:top w:val="none" w:sz="0" w:space="0" w:color="auto"/>
        <w:left w:val="none" w:sz="0" w:space="0" w:color="auto"/>
        <w:bottom w:val="none" w:sz="0" w:space="0" w:color="auto"/>
        <w:right w:val="none" w:sz="0" w:space="0" w:color="auto"/>
      </w:divBdr>
    </w:div>
    <w:div w:id="1016805495">
      <w:bodyDiv w:val="1"/>
      <w:marLeft w:val="0"/>
      <w:marRight w:val="0"/>
      <w:marTop w:val="0"/>
      <w:marBottom w:val="0"/>
      <w:divBdr>
        <w:top w:val="none" w:sz="0" w:space="0" w:color="auto"/>
        <w:left w:val="none" w:sz="0" w:space="0" w:color="auto"/>
        <w:bottom w:val="none" w:sz="0" w:space="0" w:color="auto"/>
        <w:right w:val="none" w:sz="0" w:space="0" w:color="auto"/>
      </w:divBdr>
    </w:div>
    <w:div w:id="1436514808">
      <w:bodyDiv w:val="1"/>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031300793">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sChild>
                                        <w:div w:id="1302030924">
                                          <w:marLeft w:val="0"/>
                                          <w:marRight w:val="0"/>
                                          <w:marTop w:val="0"/>
                                          <w:marBottom w:val="0"/>
                                          <w:divBdr>
                                            <w:top w:val="none" w:sz="0" w:space="0" w:color="auto"/>
                                            <w:left w:val="none" w:sz="0" w:space="0" w:color="auto"/>
                                            <w:bottom w:val="none" w:sz="0" w:space="0" w:color="auto"/>
                                            <w:right w:val="none" w:sz="0" w:space="0" w:color="auto"/>
                                          </w:divBdr>
                                          <w:divsChild>
                                            <w:div w:id="71588218">
                                              <w:marLeft w:val="0"/>
                                              <w:marRight w:val="0"/>
                                              <w:marTop w:val="0"/>
                                              <w:marBottom w:val="0"/>
                                              <w:divBdr>
                                                <w:top w:val="none" w:sz="0" w:space="0" w:color="auto"/>
                                                <w:left w:val="none" w:sz="0" w:space="0" w:color="auto"/>
                                                <w:bottom w:val="none" w:sz="0" w:space="0" w:color="auto"/>
                                                <w:right w:val="none" w:sz="0" w:space="0" w:color="auto"/>
                                              </w:divBdr>
                                              <w:divsChild>
                                                <w:div w:id="921790508">
                                                  <w:marLeft w:val="0"/>
                                                  <w:marRight w:val="0"/>
                                                  <w:marTop w:val="0"/>
                                                  <w:marBottom w:val="0"/>
                                                  <w:divBdr>
                                                    <w:top w:val="none" w:sz="0" w:space="0" w:color="auto"/>
                                                    <w:left w:val="none" w:sz="0" w:space="0" w:color="auto"/>
                                                    <w:bottom w:val="none" w:sz="0" w:space="0" w:color="auto"/>
                                                    <w:right w:val="none" w:sz="0" w:space="0" w:color="auto"/>
                                                  </w:divBdr>
                                                  <w:divsChild>
                                                    <w:div w:id="317004860">
                                                      <w:marLeft w:val="0"/>
                                                      <w:marRight w:val="0"/>
                                                      <w:marTop w:val="0"/>
                                                      <w:marBottom w:val="0"/>
                                                      <w:divBdr>
                                                        <w:top w:val="none" w:sz="0" w:space="0" w:color="auto"/>
                                                        <w:left w:val="none" w:sz="0" w:space="0" w:color="auto"/>
                                                        <w:bottom w:val="none" w:sz="0" w:space="0" w:color="auto"/>
                                                        <w:right w:val="none" w:sz="0" w:space="0" w:color="auto"/>
                                                      </w:divBdr>
                                                      <w:divsChild>
                                                        <w:div w:id="818501869">
                                                          <w:marLeft w:val="0"/>
                                                          <w:marRight w:val="0"/>
                                                          <w:marTop w:val="0"/>
                                                          <w:marBottom w:val="0"/>
                                                          <w:divBdr>
                                                            <w:top w:val="none" w:sz="0" w:space="0" w:color="auto"/>
                                                            <w:left w:val="none" w:sz="0" w:space="0" w:color="auto"/>
                                                            <w:bottom w:val="none" w:sz="0" w:space="0" w:color="auto"/>
                                                            <w:right w:val="none" w:sz="0" w:space="0" w:color="auto"/>
                                                          </w:divBdr>
                                                          <w:divsChild>
                                                            <w:div w:id="1197505182">
                                                              <w:marLeft w:val="0"/>
                                                              <w:marRight w:val="0"/>
                                                              <w:marTop w:val="0"/>
                                                              <w:marBottom w:val="0"/>
                                                              <w:divBdr>
                                                                <w:top w:val="none" w:sz="0" w:space="0" w:color="auto"/>
                                                                <w:left w:val="none" w:sz="0" w:space="0" w:color="auto"/>
                                                                <w:bottom w:val="none" w:sz="0" w:space="0" w:color="auto"/>
                                                                <w:right w:val="none" w:sz="0" w:space="0" w:color="auto"/>
                                                              </w:divBdr>
                                                              <w:divsChild>
                                                                <w:div w:id="1104426323">
                                                                  <w:marLeft w:val="0"/>
                                                                  <w:marRight w:val="0"/>
                                                                  <w:marTop w:val="0"/>
                                                                  <w:marBottom w:val="0"/>
                                                                  <w:divBdr>
                                                                    <w:top w:val="none" w:sz="0" w:space="0" w:color="auto"/>
                                                                    <w:left w:val="none" w:sz="0" w:space="0" w:color="auto"/>
                                                                    <w:bottom w:val="none" w:sz="0" w:space="0" w:color="auto"/>
                                                                    <w:right w:val="none" w:sz="0" w:space="0" w:color="auto"/>
                                                                  </w:divBdr>
                                                                  <w:divsChild>
                                                                    <w:div w:id="1456753828">
                                                                      <w:marLeft w:val="0"/>
                                                                      <w:marRight w:val="0"/>
                                                                      <w:marTop w:val="0"/>
                                                                      <w:marBottom w:val="0"/>
                                                                      <w:divBdr>
                                                                        <w:top w:val="none" w:sz="0" w:space="0" w:color="auto"/>
                                                                        <w:left w:val="none" w:sz="0" w:space="0" w:color="auto"/>
                                                                        <w:bottom w:val="none" w:sz="0" w:space="0" w:color="auto"/>
                                                                        <w:right w:val="none" w:sz="0" w:space="0" w:color="auto"/>
                                                                      </w:divBdr>
                                                                      <w:divsChild>
                                                                        <w:div w:id="1274902559">
                                                                          <w:marLeft w:val="0"/>
                                                                          <w:marRight w:val="0"/>
                                                                          <w:marTop w:val="0"/>
                                                                          <w:marBottom w:val="0"/>
                                                                          <w:divBdr>
                                                                            <w:top w:val="none" w:sz="0" w:space="0" w:color="auto"/>
                                                                            <w:left w:val="none" w:sz="0" w:space="0" w:color="auto"/>
                                                                            <w:bottom w:val="none" w:sz="0" w:space="0" w:color="auto"/>
                                                                            <w:right w:val="none" w:sz="0" w:space="0" w:color="auto"/>
                                                                          </w:divBdr>
                                                                          <w:divsChild>
                                                                            <w:div w:id="913589595">
                                                                              <w:marLeft w:val="0"/>
                                                                              <w:marRight w:val="0"/>
                                                                              <w:marTop w:val="0"/>
                                                                              <w:marBottom w:val="0"/>
                                                                              <w:divBdr>
                                                                                <w:top w:val="none" w:sz="0" w:space="0" w:color="auto"/>
                                                                                <w:left w:val="none" w:sz="0" w:space="0" w:color="auto"/>
                                                                                <w:bottom w:val="none" w:sz="0" w:space="0" w:color="auto"/>
                                                                                <w:right w:val="none" w:sz="0" w:space="0" w:color="auto"/>
                                                                              </w:divBdr>
                                                                              <w:divsChild>
                                                                                <w:div w:id="1655835844">
                                                                                  <w:marLeft w:val="0"/>
                                                                                  <w:marRight w:val="0"/>
                                                                                  <w:marTop w:val="0"/>
                                                                                  <w:marBottom w:val="0"/>
                                                                                  <w:divBdr>
                                                                                    <w:top w:val="none" w:sz="0" w:space="0" w:color="auto"/>
                                                                                    <w:left w:val="none" w:sz="0" w:space="0" w:color="auto"/>
                                                                                    <w:bottom w:val="none" w:sz="0" w:space="0" w:color="auto"/>
                                                                                    <w:right w:val="none" w:sz="0" w:space="0" w:color="auto"/>
                                                                                  </w:divBdr>
                                                                                  <w:divsChild>
                                                                                    <w:div w:id="890267567">
                                                                                      <w:marLeft w:val="0"/>
                                                                                      <w:marRight w:val="0"/>
                                                                                      <w:marTop w:val="0"/>
                                                                                      <w:marBottom w:val="0"/>
                                                                                      <w:divBdr>
                                                                                        <w:top w:val="none" w:sz="0" w:space="0" w:color="auto"/>
                                                                                        <w:left w:val="none" w:sz="0" w:space="0" w:color="auto"/>
                                                                                        <w:bottom w:val="none" w:sz="0" w:space="0" w:color="auto"/>
                                                                                        <w:right w:val="none" w:sz="0" w:space="0" w:color="auto"/>
                                                                                      </w:divBdr>
                                                                                    </w:div>
                                                                                    <w:div w:id="1298950864">
                                                                                      <w:marLeft w:val="0"/>
                                                                                      <w:marRight w:val="0"/>
                                                                                      <w:marTop w:val="0"/>
                                                                                      <w:marBottom w:val="0"/>
                                                                                      <w:divBdr>
                                                                                        <w:top w:val="none" w:sz="0" w:space="0" w:color="auto"/>
                                                                                        <w:left w:val="none" w:sz="0" w:space="0" w:color="auto"/>
                                                                                        <w:bottom w:val="none" w:sz="0" w:space="0" w:color="auto"/>
                                                                                        <w:right w:val="none" w:sz="0" w:space="0" w:color="auto"/>
                                                                                      </w:divBdr>
                                                                                    </w:div>
                                                                                    <w:div w:id="11339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13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am.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 Id="rId5" Type="http://schemas.openxmlformats.org/officeDocument/2006/relationships/image" Target="media/image5.jp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BEDDB-0CEF-404F-AE88-E5D190259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400</Words>
  <Characters>2202</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I.T.A.M.</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CARLOS BELAUSTEGUIGOITIA RIUS</dc:creator>
  <cp:lastModifiedBy>Carolina Valdés</cp:lastModifiedBy>
  <cp:revision>6</cp:revision>
  <cp:lastPrinted>2018-01-24T20:45:00Z</cp:lastPrinted>
  <dcterms:created xsi:type="dcterms:W3CDTF">2018-03-08T23:55:00Z</dcterms:created>
  <dcterms:modified xsi:type="dcterms:W3CDTF">2018-03-09T03:59:00Z</dcterms:modified>
</cp:coreProperties>
</file>